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C1A0" w14:textId="77777777" w:rsidR="0069132A" w:rsidRPr="0069132A" w:rsidRDefault="0069132A" w:rsidP="0069132A">
      <w:pPr>
        <w:rPr>
          <w:rFonts w:ascii="Arial" w:hAnsi="Arial" w:cs="Arial"/>
        </w:rPr>
      </w:pPr>
    </w:p>
    <w:p w14:paraId="51A7F9BB" w14:textId="77777777" w:rsidR="0069132A" w:rsidRPr="0069132A" w:rsidRDefault="0069132A" w:rsidP="0069132A">
      <w:pPr>
        <w:rPr>
          <w:rFonts w:ascii="Arial" w:hAnsi="Arial" w:cs="Arial"/>
        </w:rPr>
      </w:pPr>
    </w:p>
    <w:p w14:paraId="34245646" w14:textId="77777777" w:rsidR="0069132A" w:rsidRPr="0069132A" w:rsidRDefault="0069132A" w:rsidP="0069132A">
      <w:pPr>
        <w:rPr>
          <w:rFonts w:ascii="Arial" w:hAnsi="Arial" w:cs="Arial"/>
        </w:rPr>
      </w:pPr>
    </w:p>
    <w:p w14:paraId="710E7F03" w14:textId="77777777" w:rsidR="0069132A" w:rsidRPr="0069132A" w:rsidRDefault="0069132A" w:rsidP="0069132A">
      <w:pPr>
        <w:rPr>
          <w:rFonts w:ascii="Arial" w:hAnsi="Arial" w:cs="Arial"/>
        </w:rPr>
      </w:pPr>
    </w:p>
    <w:p w14:paraId="542B9026" w14:textId="77777777" w:rsidR="0069132A" w:rsidRDefault="0069132A" w:rsidP="0069132A">
      <w:pPr>
        <w:rPr>
          <w:rFonts w:ascii="Arial" w:hAnsi="Arial" w:cs="Arial"/>
        </w:rPr>
      </w:pPr>
    </w:p>
    <w:p w14:paraId="2645D799" w14:textId="1A0AD10E" w:rsidR="00692059" w:rsidRDefault="00692059" w:rsidP="0069132A">
      <w:pPr>
        <w:rPr>
          <w:rFonts w:ascii="Arial" w:hAnsi="Arial" w:cs="Arial"/>
        </w:rPr>
      </w:pPr>
    </w:p>
    <w:p w14:paraId="2C02D86F" w14:textId="0435E5B5" w:rsidR="00D11E40" w:rsidRDefault="00D11E40" w:rsidP="0069132A">
      <w:pPr>
        <w:rPr>
          <w:rFonts w:ascii="Arial" w:hAnsi="Arial" w:cs="Arial"/>
        </w:rPr>
      </w:pPr>
    </w:p>
    <w:p w14:paraId="22B9F9E4" w14:textId="53B46EF4" w:rsidR="00D11E40" w:rsidRDefault="00D11E40" w:rsidP="0069132A">
      <w:pPr>
        <w:rPr>
          <w:rFonts w:ascii="Arial" w:hAnsi="Arial" w:cs="Arial"/>
        </w:rPr>
      </w:pPr>
    </w:p>
    <w:p w14:paraId="4C115949" w14:textId="509B2CC5" w:rsidR="00D11E40" w:rsidRDefault="00D11E40" w:rsidP="0069132A">
      <w:pPr>
        <w:rPr>
          <w:rFonts w:ascii="Arial" w:hAnsi="Arial" w:cs="Arial"/>
        </w:rPr>
      </w:pPr>
    </w:p>
    <w:p w14:paraId="5985809A" w14:textId="71A377D2" w:rsidR="00D11E40" w:rsidRDefault="00D11E40" w:rsidP="0069132A">
      <w:pPr>
        <w:rPr>
          <w:rFonts w:ascii="Arial" w:hAnsi="Arial" w:cs="Arial"/>
        </w:rPr>
      </w:pPr>
    </w:p>
    <w:p w14:paraId="2738B85D" w14:textId="4605920A" w:rsidR="00D11E40" w:rsidRDefault="00D11E40" w:rsidP="0069132A">
      <w:pPr>
        <w:rPr>
          <w:rFonts w:ascii="Arial" w:hAnsi="Arial" w:cs="Arial"/>
        </w:rPr>
      </w:pPr>
    </w:p>
    <w:p w14:paraId="5EC063B2" w14:textId="15BD8A3E" w:rsidR="00D11E40" w:rsidRDefault="00D11E40" w:rsidP="0069132A">
      <w:pPr>
        <w:rPr>
          <w:rFonts w:ascii="Arial" w:hAnsi="Arial" w:cs="Arial"/>
        </w:rPr>
      </w:pPr>
    </w:p>
    <w:p w14:paraId="236D398D" w14:textId="3045A593" w:rsidR="00D11E40" w:rsidRDefault="00D11E40" w:rsidP="0069132A">
      <w:pPr>
        <w:rPr>
          <w:rFonts w:ascii="Arial" w:hAnsi="Arial" w:cs="Arial"/>
        </w:rPr>
      </w:pPr>
    </w:p>
    <w:p w14:paraId="7AEDB996" w14:textId="0CF5B0BF" w:rsidR="00D11E40" w:rsidRDefault="00D11E40" w:rsidP="0069132A">
      <w:pPr>
        <w:rPr>
          <w:rFonts w:ascii="Arial" w:hAnsi="Arial" w:cs="Arial"/>
        </w:rPr>
      </w:pPr>
    </w:p>
    <w:p w14:paraId="488A4F9A" w14:textId="7D1C93F8" w:rsidR="00D11E40" w:rsidRDefault="00D11E40" w:rsidP="0069132A">
      <w:pPr>
        <w:rPr>
          <w:rFonts w:ascii="Arial" w:hAnsi="Arial" w:cs="Arial"/>
        </w:rPr>
      </w:pPr>
    </w:p>
    <w:p w14:paraId="4C6586CE" w14:textId="77777777" w:rsidR="00D11E40" w:rsidRDefault="00D11E40" w:rsidP="0069132A">
      <w:pPr>
        <w:rPr>
          <w:rFonts w:ascii="Arial" w:hAnsi="Arial" w:cs="Arial"/>
        </w:rPr>
      </w:pPr>
    </w:p>
    <w:p w14:paraId="606CE198" w14:textId="77777777" w:rsidR="00692059" w:rsidRDefault="00692059" w:rsidP="0069132A">
      <w:pPr>
        <w:rPr>
          <w:rFonts w:ascii="Arial" w:hAnsi="Arial" w:cs="Arial"/>
        </w:rPr>
      </w:pPr>
    </w:p>
    <w:p w14:paraId="4C177C54" w14:textId="77777777" w:rsidR="00692059" w:rsidRDefault="00692059" w:rsidP="0069132A">
      <w:pPr>
        <w:rPr>
          <w:rFonts w:ascii="Arial" w:hAnsi="Arial" w:cs="Arial"/>
        </w:rPr>
      </w:pPr>
    </w:p>
    <w:p w14:paraId="3C0982E0" w14:textId="77777777" w:rsidR="00692059" w:rsidRDefault="00692059" w:rsidP="0069132A">
      <w:pPr>
        <w:rPr>
          <w:rFonts w:ascii="Arial" w:hAnsi="Arial" w:cs="Arial"/>
        </w:rPr>
      </w:pPr>
    </w:p>
    <w:p w14:paraId="53EE957A" w14:textId="77777777" w:rsidR="00692059" w:rsidRDefault="00692059" w:rsidP="0069132A">
      <w:pPr>
        <w:rPr>
          <w:rFonts w:ascii="Arial" w:hAnsi="Arial" w:cs="Arial"/>
        </w:rPr>
      </w:pPr>
    </w:p>
    <w:p w14:paraId="02E95BD1" w14:textId="77777777" w:rsidR="00692059" w:rsidRDefault="00107438" w:rsidP="0069132A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u w:val="single"/>
          <w:lang w:val="ms-MY" w:eastAsia="ms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B348D" wp14:editId="0C2BD0FB">
                <wp:simplePos x="0" y="0"/>
                <wp:positionH relativeFrom="margin">
                  <wp:posOffset>266700</wp:posOffset>
                </wp:positionH>
                <wp:positionV relativeFrom="margin">
                  <wp:posOffset>3209925</wp:posOffset>
                </wp:positionV>
                <wp:extent cx="5172075" cy="1504950"/>
                <wp:effectExtent l="0" t="0" r="28575" b="19050"/>
                <wp:wrapSquare wrapText="bothSides"/>
                <wp:docPr id="15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2075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D91CCD" w14:textId="77777777" w:rsidR="00E90D48" w:rsidRPr="00107438" w:rsidRDefault="00E90D48" w:rsidP="00692059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fi-FI"/>
                              </w:rPr>
                            </w:pPr>
                            <w:r w:rsidRPr="00107438"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fi-FI"/>
                              </w:rPr>
                              <w:t xml:space="preserve">JADUAL PEMATUHAN </w:t>
                            </w: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fi-FI"/>
                              </w:rPr>
                              <w:t xml:space="preserve">SKOP </w:t>
                            </w:r>
                            <w:r w:rsidRPr="00107438"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fi-FI"/>
                              </w:rPr>
                              <w:t>KERJA  DAN SPESIFIKASI TEKNIKAL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B348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1pt;margin-top:252.75pt;width:407.25pt;height:11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" fillcolor="window" strokeweight=".5pt">
                <v:path arrowok="t"/>
                <v:textbox>
                  <w:txbxContent>
                    <w:p w14:paraId="41D91CCD" w14:textId="77777777" w:rsidR="00E90D48" w:rsidRPr="00107438" w:rsidRDefault="00E90D48" w:rsidP="00692059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  <w:lang w:val="fi-FI"/>
                        </w:rPr>
                      </w:pPr>
                      <w:r w:rsidRPr="00107438">
                        <w:rPr>
                          <w:rFonts w:ascii="Arial" w:hAnsi="Arial" w:cs="Arial"/>
                          <w:sz w:val="56"/>
                          <w:szCs w:val="56"/>
                          <w:lang w:val="fi-FI"/>
                        </w:rPr>
                        <w:t xml:space="preserve">JADUAL PEMATUHAN </w:t>
                      </w:r>
                      <w:r>
                        <w:rPr>
                          <w:rFonts w:ascii="Arial" w:hAnsi="Arial" w:cs="Arial"/>
                          <w:sz w:val="56"/>
                          <w:szCs w:val="56"/>
                          <w:lang w:val="fi-FI"/>
                        </w:rPr>
                        <w:t xml:space="preserve">SKOP </w:t>
                      </w:r>
                      <w:r w:rsidRPr="00107438">
                        <w:rPr>
                          <w:rFonts w:ascii="Arial" w:hAnsi="Arial" w:cs="Arial"/>
                          <w:sz w:val="56"/>
                          <w:szCs w:val="56"/>
                          <w:lang w:val="fi-FI"/>
                        </w:rPr>
                        <w:t>KERJA  DAN SPESIFIKASI TEKNIKAL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D740305" w14:textId="77777777" w:rsidR="00692059" w:rsidRDefault="00692059" w:rsidP="0069132A">
      <w:pPr>
        <w:rPr>
          <w:rFonts w:ascii="Arial" w:hAnsi="Arial" w:cs="Arial"/>
        </w:rPr>
      </w:pPr>
    </w:p>
    <w:p w14:paraId="76A4A318" w14:textId="77777777" w:rsidR="00692059" w:rsidRDefault="00692059" w:rsidP="0069132A">
      <w:pPr>
        <w:rPr>
          <w:rFonts w:ascii="Arial" w:hAnsi="Arial" w:cs="Arial"/>
        </w:rPr>
      </w:pPr>
    </w:p>
    <w:p w14:paraId="2511BD1E" w14:textId="77777777" w:rsidR="00692059" w:rsidRPr="0069132A" w:rsidRDefault="00692059" w:rsidP="0069132A">
      <w:pPr>
        <w:rPr>
          <w:rFonts w:ascii="Arial" w:hAnsi="Arial" w:cs="Arial"/>
        </w:rPr>
      </w:pPr>
    </w:p>
    <w:p w14:paraId="3490E2DE" w14:textId="77777777" w:rsidR="0069132A" w:rsidRPr="0069132A" w:rsidRDefault="0069132A" w:rsidP="0069132A">
      <w:pPr>
        <w:rPr>
          <w:rFonts w:ascii="Arial" w:hAnsi="Arial" w:cs="Arial"/>
        </w:rPr>
      </w:pPr>
    </w:p>
    <w:p w14:paraId="355C369D" w14:textId="77777777" w:rsidR="0069132A" w:rsidRPr="0069132A" w:rsidRDefault="0069132A" w:rsidP="0069132A">
      <w:pPr>
        <w:rPr>
          <w:rFonts w:ascii="Arial" w:hAnsi="Arial" w:cs="Arial"/>
        </w:rPr>
      </w:pPr>
    </w:p>
    <w:p w14:paraId="2DA80851" w14:textId="77777777" w:rsidR="0069132A" w:rsidRPr="0069132A" w:rsidRDefault="0069132A" w:rsidP="0069132A">
      <w:pPr>
        <w:rPr>
          <w:rFonts w:ascii="Arial" w:hAnsi="Arial" w:cs="Arial"/>
        </w:rPr>
      </w:pPr>
    </w:p>
    <w:p w14:paraId="2253D8C1" w14:textId="77777777" w:rsidR="0069132A" w:rsidRPr="0069132A" w:rsidRDefault="0069132A" w:rsidP="0069132A">
      <w:pPr>
        <w:rPr>
          <w:rFonts w:ascii="Arial" w:hAnsi="Arial" w:cs="Arial"/>
        </w:rPr>
      </w:pPr>
    </w:p>
    <w:p w14:paraId="05AF28FA" w14:textId="77777777" w:rsidR="0069132A" w:rsidRPr="0069132A" w:rsidRDefault="0069132A" w:rsidP="0069132A">
      <w:pPr>
        <w:rPr>
          <w:rFonts w:ascii="Arial" w:hAnsi="Arial" w:cs="Arial"/>
        </w:rPr>
      </w:pPr>
    </w:p>
    <w:p w14:paraId="2BC3AF86" w14:textId="77777777" w:rsidR="0069132A" w:rsidRPr="0069132A" w:rsidRDefault="0069132A" w:rsidP="0069132A">
      <w:pPr>
        <w:rPr>
          <w:rFonts w:ascii="Arial" w:hAnsi="Arial" w:cs="Arial"/>
        </w:rPr>
      </w:pPr>
    </w:p>
    <w:p w14:paraId="0D318412" w14:textId="77777777" w:rsidR="0069132A" w:rsidRPr="0069132A" w:rsidRDefault="0069132A" w:rsidP="0069132A">
      <w:pPr>
        <w:rPr>
          <w:rFonts w:ascii="Arial" w:hAnsi="Arial" w:cs="Arial"/>
        </w:rPr>
      </w:pPr>
    </w:p>
    <w:p w14:paraId="3FA45897" w14:textId="77777777" w:rsidR="0069132A" w:rsidRPr="0069132A" w:rsidRDefault="0069132A" w:rsidP="0069132A">
      <w:pPr>
        <w:rPr>
          <w:rFonts w:ascii="Arial" w:hAnsi="Arial" w:cs="Arial"/>
        </w:rPr>
      </w:pPr>
    </w:p>
    <w:p w14:paraId="1EE77F96" w14:textId="77777777" w:rsidR="0069132A" w:rsidRPr="0069132A" w:rsidRDefault="0069132A" w:rsidP="0069132A">
      <w:pPr>
        <w:rPr>
          <w:rFonts w:ascii="Arial" w:hAnsi="Arial" w:cs="Arial"/>
        </w:rPr>
      </w:pPr>
    </w:p>
    <w:p w14:paraId="1D5829D4" w14:textId="77777777" w:rsidR="004973DE" w:rsidRPr="00A1388C" w:rsidRDefault="004973DE" w:rsidP="00A1388C">
      <w:pPr>
        <w:rPr>
          <w:rFonts w:ascii="Arial" w:hAnsi="Arial" w:cs="Arial"/>
        </w:rPr>
        <w:sectPr w:rsidR="004973DE" w:rsidRPr="00A1388C" w:rsidSect="00347143">
          <w:footerReference w:type="default" r:id="rId8"/>
          <w:pgSz w:w="11906" w:h="16838"/>
          <w:pgMar w:top="1440" w:right="1440" w:bottom="1440" w:left="14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8"/>
      </w:tblGrid>
      <w:tr w:rsidR="00817C65" w:rsidRPr="00BF1F27" w14:paraId="4DBF437C" w14:textId="77777777" w:rsidTr="00A01CBA">
        <w:tc>
          <w:tcPr>
            <w:tcW w:w="13887" w:type="dxa"/>
          </w:tcPr>
          <w:p w14:paraId="5A496BF4" w14:textId="77777777" w:rsidR="00817C65" w:rsidRPr="009A2C66" w:rsidRDefault="00817C65" w:rsidP="002250AA">
            <w:pPr>
              <w:jc w:val="center"/>
              <w:rPr>
                <w:rFonts w:asciiTheme="minorBidi" w:hAnsiTheme="minorBidi"/>
                <w:b/>
                <w:lang w:val="ms-MY"/>
              </w:rPr>
            </w:pPr>
            <w:r w:rsidRPr="009A2C66">
              <w:rPr>
                <w:rFonts w:asciiTheme="minorBidi" w:hAnsiTheme="minorBidi"/>
                <w:b/>
                <w:lang w:val="ms-MY"/>
              </w:rPr>
              <w:lastRenderedPageBreak/>
              <w:t xml:space="preserve">LAMPIRAN E – JADUAL PEMATUHAN </w:t>
            </w:r>
            <w:r w:rsidR="00107438">
              <w:rPr>
                <w:rFonts w:asciiTheme="minorBidi" w:hAnsiTheme="minorBidi"/>
                <w:b/>
                <w:lang w:val="ms-MY"/>
              </w:rPr>
              <w:t xml:space="preserve">SKOP </w:t>
            </w:r>
            <w:r w:rsidR="001974CE">
              <w:rPr>
                <w:rFonts w:asciiTheme="minorBidi" w:hAnsiTheme="minorBidi"/>
                <w:b/>
                <w:lang w:val="ms-MY"/>
              </w:rPr>
              <w:t xml:space="preserve">KERJA &amp; </w:t>
            </w:r>
            <w:r w:rsidRPr="009A2C66">
              <w:rPr>
                <w:rFonts w:asciiTheme="minorBidi" w:hAnsiTheme="minorBidi"/>
                <w:b/>
                <w:lang w:val="ms-MY"/>
              </w:rPr>
              <w:t>SPESIFIKASI TEKNIKAL</w:t>
            </w:r>
          </w:p>
        </w:tc>
      </w:tr>
    </w:tbl>
    <w:p w14:paraId="3D8CCFB4" w14:textId="77777777" w:rsidR="000105F9" w:rsidRPr="000105F9" w:rsidRDefault="000105F9" w:rsidP="000105F9">
      <w:pPr>
        <w:spacing w:after="0"/>
        <w:rPr>
          <w:rFonts w:ascii="Arial" w:eastAsiaTheme="minorHAnsi" w:hAnsi="Arial" w:cs="Arial"/>
          <w:b/>
          <w:sz w:val="24"/>
          <w:szCs w:val="24"/>
          <w:lang w:val="ms-MY" w:eastAsia="en-US"/>
        </w:rPr>
      </w:pPr>
    </w:p>
    <w:p w14:paraId="5E08F632" w14:textId="17AEB4F4" w:rsidR="000105F9" w:rsidRPr="00FB7842" w:rsidRDefault="00AF10F0" w:rsidP="000105F9">
      <w:pPr>
        <w:pStyle w:val="BodyText"/>
        <w:spacing w:line="276" w:lineRule="auto"/>
        <w:jc w:val="center"/>
        <w:rPr>
          <w:b/>
          <w:color w:val="000000"/>
          <w:lang w:val="ms-MY"/>
        </w:rPr>
      </w:pPr>
      <w:r>
        <w:rPr>
          <w:b/>
          <w:lang w:val="ms-MY"/>
        </w:rPr>
        <w:t>CADANGAN PENINGKATAN INFRASTUKTUR RANGKAIAN DENGAN SEWAAN</w:t>
      </w:r>
      <w:r w:rsidR="000105F9" w:rsidRPr="00FB7842">
        <w:rPr>
          <w:b/>
          <w:lang w:val="ms-MY"/>
        </w:rPr>
        <w:t xml:space="preserve"> </w:t>
      </w:r>
      <w:r w:rsidR="008E7AA0" w:rsidRPr="00FB7842">
        <w:rPr>
          <w:b/>
          <w:i/>
        </w:rPr>
        <w:t>FIREWALL</w:t>
      </w:r>
      <w:r w:rsidR="003A4928" w:rsidRPr="00FB7842">
        <w:rPr>
          <w:b/>
          <w:i/>
          <w:lang w:val="ms-MY"/>
        </w:rPr>
        <w:t xml:space="preserve"> </w:t>
      </w:r>
      <w:r w:rsidR="00FB7842" w:rsidRPr="00FB7842">
        <w:rPr>
          <w:b/>
          <w:i/>
          <w:lang w:val="ms-MY"/>
        </w:rPr>
        <w:t>,</w:t>
      </w:r>
      <w:r w:rsidR="00AE2FAB" w:rsidRPr="00FB7842">
        <w:rPr>
          <w:b/>
          <w:i/>
          <w:lang w:val="ms-MY"/>
        </w:rPr>
        <w:t>SWITCH</w:t>
      </w:r>
      <w:r w:rsidR="00FB7842" w:rsidRPr="00FB7842">
        <w:rPr>
          <w:b/>
          <w:i/>
          <w:lang w:val="ms-MY"/>
        </w:rPr>
        <w:t>,ACCESS POINT DAN NETWORK MONITORING SYSTEM</w:t>
      </w:r>
      <w:r w:rsidR="00FB7842" w:rsidRPr="00FB7842">
        <w:rPr>
          <w:b/>
          <w:lang w:val="ms-MY"/>
        </w:rPr>
        <w:t xml:space="preserve"> </w:t>
      </w:r>
      <w:r w:rsidR="000105F9" w:rsidRPr="00FB7842">
        <w:rPr>
          <w:b/>
          <w:lang w:val="ms-MY"/>
        </w:rPr>
        <w:t xml:space="preserve">UNTUK KEGUNAAN </w:t>
      </w:r>
      <w:r w:rsidR="000105F9" w:rsidRPr="00FB7842">
        <w:rPr>
          <w:b/>
          <w:color w:val="000000"/>
          <w:lang w:val="ms-MY"/>
        </w:rPr>
        <w:t xml:space="preserve">MAJLIS </w:t>
      </w:r>
      <w:r w:rsidR="003A4928" w:rsidRPr="00FB7842">
        <w:rPr>
          <w:b/>
          <w:color w:val="000000"/>
          <w:lang w:val="ms-MY"/>
        </w:rPr>
        <w:t>PERBANDARAN</w:t>
      </w:r>
      <w:r w:rsidR="000105F9" w:rsidRPr="00FB7842">
        <w:rPr>
          <w:b/>
          <w:color w:val="000000"/>
          <w:lang w:val="ms-MY"/>
        </w:rPr>
        <w:t xml:space="preserve"> HULU SELANGOR </w:t>
      </w:r>
      <w:r w:rsidR="00AE2FAB" w:rsidRPr="00FB7842">
        <w:rPr>
          <w:b/>
          <w:color w:val="000000"/>
          <w:lang w:val="ms-MY"/>
        </w:rPr>
        <w:t>BAGI</w:t>
      </w:r>
      <w:r w:rsidR="000105F9" w:rsidRPr="00FB7842">
        <w:rPr>
          <w:b/>
          <w:color w:val="000000"/>
          <w:lang w:val="ms-MY"/>
        </w:rPr>
        <w:t xml:space="preserve"> TEMPOH 36 BULAN</w:t>
      </w:r>
    </w:p>
    <w:p w14:paraId="72AC7B98" w14:textId="77777777" w:rsidR="00CD7F98" w:rsidRPr="00CD7F98" w:rsidRDefault="00CD7F98" w:rsidP="00CD7F9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s-MY" w:eastAsia="en-US"/>
        </w:rPr>
      </w:pPr>
    </w:p>
    <w:p w14:paraId="5E0E675C" w14:textId="77777777" w:rsidR="00A01CBA" w:rsidRPr="00A01CBA" w:rsidRDefault="00CD7F98" w:rsidP="00A01CBA">
      <w:pPr>
        <w:rPr>
          <w:rFonts w:ascii="Arial" w:hAnsi="Arial" w:cs="Arial"/>
          <w:lang w:val="ms-MY"/>
        </w:rPr>
      </w:pPr>
      <w:r w:rsidRPr="00CD7F98">
        <w:rPr>
          <w:rFonts w:ascii="Arial" w:eastAsia="Times New Roman" w:hAnsi="Arial" w:cs="Arial"/>
          <w:b/>
          <w:bCs/>
          <w:sz w:val="24"/>
          <w:szCs w:val="24"/>
          <w:lang w:val="ms-MY" w:eastAsia="en-US"/>
        </w:rPr>
        <w:t>Arahan :</w:t>
      </w:r>
      <w:r w:rsidRPr="00CD7F98">
        <w:rPr>
          <w:rFonts w:ascii="Arial" w:eastAsia="Times New Roman" w:hAnsi="Arial" w:cs="Arial"/>
          <w:sz w:val="24"/>
          <w:szCs w:val="24"/>
          <w:lang w:val="ms-MY" w:eastAsia="en-US"/>
        </w:rPr>
        <w:t xml:space="preserve"> Petender </w:t>
      </w:r>
      <w:bookmarkStart w:id="0" w:name="_Hlk329007782"/>
      <w:r w:rsidRPr="00CD7F98">
        <w:rPr>
          <w:rFonts w:ascii="Arial" w:eastAsia="Times New Roman" w:hAnsi="Arial" w:cs="Arial"/>
          <w:b/>
          <w:bCs/>
          <w:sz w:val="24"/>
          <w:szCs w:val="24"/>
          <w:lang w:val="ms-MY" w:eastAsia="en-US"/>
        </w:rPr>
        <w:t>WAJIB</w:t>
      </w:r>
      <w:bookmarkEnd w:id="0"/>
      <w:r w:rsidRPr="00CD7F98">
        <w:rPr>
          <w:rFonts w:ascii="Arial" w:eastAsia="Times New Roman" w:hAnsi="Arial" w:cs="Arial"/>
          <w:sz w:val="24"/>
          <w:szCs w:val="24"/>
          <w:lang w:val="ms-MY" w:eastAsia="en-US"/>
        </w:rPr>
        <w:t xml:space="preserve"> mengisi setiap ruangan </w:t>
      </w:r>
      <w:r w:rsidRPr="00CD7F98">
        <w:rPr>
          <w:rFonts w:ascii="Arial" w:eastAsia="Times New Roman" w:hAnsi="Arial" w:cs="Arial"/>
          <w:b/>
          <w:bCs/>
          <w:sz w:val="24"/>
          <w:szCs w:val="24"/>
          <w:lang w:val="ms-MY" w:eastAsia="en-US"/>
        </w:rPr>
        <w:t>Keakuran</w:t>
      </w:r>
      <w:r w:rsidRPr="00CD7F98">
        <w:rPr>
          <w:rFonts w:ascii="Arial" w:eastAsia="Times New Roman" w:hAnsi="Arial" w:cs="Arial"/>
          <w:sz w:val="24"/>
          <w:szCs w:val="24"/>
          <w:lang w:val="ms-MY" w:eastAsia="en-US"/>
        </w:rPr>
        <w:t xml:space="preserve"> dan </w:t>
      </w:r>
      <w:r w:rsidRPr="00CD7F98">
        <w:rPr>
          <w:rFonts w:ascii="Arial" w:eastAsia="Times New Roman" w:hAnsi="Arial" w:cs="Arial"/>
          <w:b/>
          <w:bCs/>
          <w:sz w:val="24"/>
          <w:szCs w:val="24"/>
          <w:lang w:val="ms-MY" w:eastAsia="en-US"/>
        </w:rPr>
        <w:t>Cadangan Petender</w:t>
      </w:r>
      <w:r w:rsidRPr="00CD7F98">
        <w:rPr>
          <w:rFonts w:ascii="Arial" w:eastAsia="Times New Roman" w:hAnsi="Arial" w:cs="Arial"/>
          <w:sz w:val="24"/>
          <w:szCs w:val="24"/>
          <w:lang w:val="ms-MY" w:eastAsia="en-US"/>
        </w:rPr>
        <w:t xml:space="preserve"> dengan menyatakan cadangan spesifikasi yang ditawarkan. Petender hanya dibenarkan menanda </w:t>
      </w:r>
      <w:r w:rsidRPr="00CD7F98">
        <w:rPr>
          <w:rFonts w:ascii="Arial" w:eastAsia="Times New Roman" w:hAnsi="Arial" w:cs="Arial"/>
          <w:b/>
          <w:bCs/>
          <w:sz w:val="24"/>
          <w:szCs w:val="24"/>
          <w:lang w:val="ms-MY" w:eastAsia="en-US"/>
        </w:rPr>
        <w:t>satu</w:t>
      </w:r>
      <w:r w:rsidRPr="00CD7F98">
        <w:rPr>
          <w:rFonts w:ascii="Arial" w:eastAsia="Times New Roman" w:hAnsi="Arial" w:cs="Arial"/>
          <w:sz w:val="24"/>
          <w:szCs w:val="24"/>
          <w:lang w:val="ms-MY" w:eastAsia="en-US"/>
        </w:rPr>
        <w:t xml:space="preserve"> pilihan sahaja di ruangan </w:t>
      </w:r>
      <w:r w:rsidRPr="00CD7F98">
        <w:rPr>
          <w:rFonts w:ascii="Arial" w:eastAsia="Times New Roman" w:hAnsi="Arial" w:cs="Arial"/>
          <w:b/>
          <w:bCs/>
          <w:sz w:val="24"/>
          <w:szCs w:val="24"/>
          <w:lang w:val="ms-MY" w:eastAsia="en-US"/>
        </w:rPr>
        <w:t>Keakuran</w:t>
      </w:r>
      <w:r w:rsidRPr="00CD7F98">
        <w:rPr>
          <w:rFonts w:ascii="Arial" w:eastAsia="Times New Roman" w:hAnsi="Arial" w:cs="Arial"/>
          <w:sz w:val="24"/>
          <w:szCs w:val="24"/>
          <w:lang w:val="ms-MY" w:eastAsia="en-US"/>
        </w:rPr>
        <w:t xml:space="preserve">. </w:t>
      </w:r>
      <w:r w:rsidR="00A01CBA" w:rsidRPr="00A01CBA">
        <w:rPr>
          <w:rFonts w:ascii="Arial" w:hAnsi="Arial" w:cs="Arial"/>
          <w:lang w:val="ms-MY"/>
        </w:rPr>
        <w:t>Lampirkan juga sekiranya pembekal mempunyai spesifikasi lain atau lebih baik daripada spesifikasi minimum yang diberikan.</w:t>
      </w:r>
    </w:p>
    <w:p w14:paraId="69A0190C" w14:textId="77777777" w:rsidR="00CD7F98" w:rsidRPr="00CD7F98" w:rsidRDefault="00CD7F98" w:rsidP="00CD7F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ms-MY" w:eastAsia="en-US"/>
        </w:rPr>
      </w:pPr>
    </w:p>
    <w:p w14:paraId="054C82DA" w14:textId="4D846C48" w:rsidR="00CD7F98" w:rsidRDefault="00CD7F98" w:rsidP="00CD7F98">
      <w:pPr>
        <w:tabs>
          <w:tab w:val="center" w:pos="4513"/>
        </w:tabs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pacing w:val="-3"/>
          <w:sz w:val="24"/>
          <w:szCs w:val="24"/>
          <w:lang w:val="ms-MY" w:eastAsia="en-US"/>
        </w:rPr>
      </w:pPr>
    </w:p>
    <w:p w14:paraId="6C3AE025" w14:textId="5E327700" w:rsidR="00AF750E" w:rsidRDefault="00AF750E" w:rsidP="00CD7F98">
      <w:pPr>
        <w:tabs>
          <w:tab w:val="center" w:pos="4513"/>
        </w:tabs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pacing w:val="-3"/>
          <w:sz w:val="24"/>
          <w:szCs w:val="24"/>
          <w:lang w:val="ms-MY" w:eastAsia="en-US"/>
        </w:rPr>
      </w:pPr>
    </w:p>
    <w:tbl>
      <w:tblPr>
        <w:tblStyle w:val="TableGrid"/>
        <w:tblW w:w="10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4444"/>
        <w:gridCol w:w="1418"/>
        <w:gridCol w:w="3685"/>
      </w:tblGrid>
      <w:tr w:rsidR="00B47051" w14:paraId="6EE1E4CA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A1CE3" w14:textId="77777777" w:rsidR="00B47051" w:rsidRPr="00F951C4" w:rsidRDefault="00B47051" w:rsidP="00A20269">
            <w:pPr>
              <w:spacing w:before="129" w:after="1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1C4">
              <w:rPr>
                <w:rFonts w:ascii="Arial" w:hAnsi="Arial" w:cs="Arial"/>
                <w:b/>
                <w:bCs/>
                <w:sz w:val="20"/>
                <w:szCs w:val="20"/>
              </w:rPr>
              <w:t>BIL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2FBC4" w14:textId="77777777" w:rsidR="00B47051" w:rsidRPr="00F951C4" w:rsidRDefault="00B47051" w:rsidP="00A20269">
            <w:pPr>
              <w:spacing w:before="129" w:after="1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ms-MY" w:eastAsia="en-US"/>
              </w:rPr>
              <w:t>BUTIRAN-BUTIRAN</w:t>
            </w:r>
            <w:r w:rsidRPr="00F9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ms-MY"/>
              </w:rPr>
              <w:t xml:space="preserve"> DAN </w:t>
            </w:r>
            <w:r w:rsidRPr="00F9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ms-MY" w:eastAsia="en-US"/>
              </w:rPr>
              <w:t>KEPERLUAN SPESIFIKASI MINIMUM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17D19" w14:textId="77777777" w:rsidR="00B47051" w:rsidRPr="00F951C4" w:rsidRDefault="00B47051" w:rsidP="00A20269">
            <w:pPr>
              <w:spacing w:before="19" w:after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1C4">
              <w:rPr>
                <w:rFonts w:ascii="Arial" w:hAnsi="Arial" w:cs="Arial"/>
                <w:b/>
                <w:bCs/>
                <w:sz w:val="20"/>
                <w:szCs w:val="20"/>
              </w:rPr>
              <w:t>KEAKURAN</w:t>
            </w:r>
          </w:p>
          <w:p w14:paraId="1B38FB54" w14:textId="77777777" w:rsidR="00B47051" w:rsidRPr="00F951C4" w:rsidRDefault="00B47051" w:rsidP="00A20269">
            <w:pPr>
              <w:spacing w:after="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1C4">
              <w:rPr>
                <w:rFonts w:ascii="Arial" w:hAnsi="Arial" w:cs="Arial"/>
                <w:b/>
                <w:bCs/>
                <w:sz w:val="20"/>
                <w:szCs w:val="20"/>
              </w:rPr>
              <w:t>(YA/TIDAK)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97C9" w14:textId="77777777" w:rsidR="00B47051" w:rsidRPr="00F951C4" w:rsidRDefault="00B47051" w:rsidP="00A20269">
            <w:pPr>
              <w:spacing w:before="19" w:after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ms-MY" w:eastAsia="en-US"/>
              </w:rPr>
              <w:t>CADANGAN PETENDER</w:t>
            </w:r>
          </w:p>
        </w:tc>
      </w:tr>
      <w:tr w:rsidR="00B47051" w14:paraId="1A0549FF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137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DABD8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CORE SWITCH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568F" w14:textId="77777777" w:rsidR="00B47051" w:rsidRDefault="00B47051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Unit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84AA" w14:textId="77777777" w:rsidR="00B47051" w:rsidRDefault="00B47051" w:rsidP="00A20269">
            <w:pPr>
              <w:spacing w:before="33" w:after="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47051" w14:paraId="6499F6A7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861D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F581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Product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Details :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48 Port 1G RJ45 Core Switch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C3015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3D6A" w14:textId="77777777" w:rsidR="00B47051" w:rsidRDefault="00B47051" w:rsidP="00A20269">
            <w:pPr>
              <w:spacing w:before="20" w:after="20"/>
            </w:pPr>
          </w:p>
        </w:tc>
      </w:tr>
      <w:tr w:rsidR="00B47051" w14:paraId="55BED000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5B2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E17F" w14:textId="77777777" w:rsidR="00B47051" w:rsidRDefault="00B47051" w:rsidP="00A20269">
            <w:pPr>
              <w:spacing w:before="44" w:after="20"/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Brand :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39D2E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D0F" w14:textId="77777777" w:rsidR="00B47051" w:rsidRDefault="00B47051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051" w14:paraId="6F09FF64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6AE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6CF8" w14:textId="77777777" w:rsidR="00B47051" w:rsidRDefault="00B47051" w:rsidP="00A20269">
            <w:pPr>
              <w:spacing w:before="44" w:after="20"/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Model :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2C28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A7A2" w14:textId="77777777" w:rsidR="00B47051" w:rsidRDefault="00B47051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051" w14:paraId="56E6F9C0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8959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1C6E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Origin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Country :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A6F6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26FF" w14:textId="77777777" w:rsidR="00B47051" w:rsidRDefault="00B47051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051" w14:paraId="6D130FC8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10EA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DCDE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Architecture &amp; Port Density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EDDE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207C" w14:textId="77777777" w:rsidR="00B47051" w:rsidRDefault="00B47051" w:rsidP="00A20269">
            <w:pPr>
              <w:spacing w:before="20" w:after="20"/>
            </w:pPr>
          </w:p>
        </w:tc>
      </w:tr>
      <w:tr w:rsidR="00B47051" w14:paraId="40F47CE0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16A97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CAF1" w14:textId="77777777" w:rsidR="00B47051" w:rsidRDefault="00B47051" w:rsidP="00A20269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Switch should oﬀer Wire-Speed Non-Blocking Switching &amp;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</w:p>
          <w:p w14:paraId="6BE06035" w14:textId="77777777" w:rsidR="00B47051" w:rsidRDefault="00B47051" w:rsidP="00A20269">
            <w:pPr>
              <w:spacing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Performance at Layer 2 and Layer 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B73C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3485" w14:textId="77777777" w:rsidR="00B47051" w:rsidRDefault="00B47051" w:rsidP="00A20269">
            <w:pPr>
              <w:spacing w:before="20" w:after="20"/>
            </w:pPr>
          </w:p>
        </w:tc>
      </w:tr>
      <w:tr w:rsidR="00B47051" w14:paraId="46D35718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7DCE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1.2.2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3F45" w14:textId="77777777" w:rsidR="00B47051" w:rsidRDefault="00B47051" w:rsidP="00A20269">
            <w:pPr>
              <w:spacing w:before="14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Each Switch should be conﬁgured with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fourty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eight (48 x 10/100/1000</w:t>
            </w:r>
          </w:p>
          <w:p w14:paraId="65522895" w14:textId="77777777" w:rsidR="00B47051" w:rsidRDefault="00B47051" w:rsidP="00A20269">
            <w:pPr>
              <w:spacing w:after="2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Mbps RJ45 ﬁxed port).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BD943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9FDA" w14:textId="77777777" w:rsidR="00B47051" w:rsidRDefault="00B47051" w:rsidP="00A20269">
            <w:pPr>
              <w:spacing w:before="20" w:after="20"/>
            </w:pPr>
          </w:p>
        </w:tc>
      </w:tr>
      <w:tr w:rsidR="00B47051" w14:paraId="1DBDBDC1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118F3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6EE6E4F6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2AEAA489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06B6D64B" w14:textId="77777777" w:rsidR="00B47051" w:rsidRDefault="00B47051" w:rsidP="00A20269">
            <w:pPr>
              <w:spacing w:before="177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1.2.3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A967" w14:textId="77777777" w:rsidR="00B47051" w:rsidRDefault="00B47051" w:rsidP="00A20269">
            <w:pPr>
              <w:spacing w:before="20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Each switch should come with one modular slot, support diﬀerent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modules:</w:t>
            </w:r>
          </w:p>
          <w:p w14:paraId="6B3AAA0F" w14:textId="77777777" w:rsidR="00B47051" w:rsidRDefault="00B47051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a. 1-port 100GbE QSFP28 module, for uplink or stacking</w:t>
            </w:r>
          </w:p>
          <w:p w14:paraId="449AF2E4" w14:textId="77777777" w:rsidR="00B47051" w:rsidRDefault="00B47051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b. 2-port 2x40GbE QSFP+ module, for uplink or stacking</w:t>
            </w:r>
          </w:p>
          <w:p w14:paraId="0764EEF8" w14:textId="77777777" w:rsidR="00B47051" w:rsidRDefault="00B47051" w:rsidP="00A20269">
            <w:pPr>
              <w:spacing w:after="1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c. 4-port 1/10GbE SFP+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6747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D7B3" w14:textId="77777777" w:rsidR="00B47051" w:rsidRDefault="00B47051" w:rsidP="00A20269">
            <w:pPr>
              <w:spacing w:before="20" w:after="20"/>
            </w:pPr>
          </w:p>
        </w:tc>
      </w:tr>
      <w:tr w:rsidR="00B47051" w14:paraId="412AF183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552C8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19E588F1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15C34791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7F9D3A1F" w14:textId="77777777" w:rsidR="00B47051" w:rsidRDefault="00B47051" w:rsidP="00A20269">
            <w:pPr>
              <w:spacing w:before="177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1.2.4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BD28" w14:textId="77777777" w:rsidR="00B47051" w:rsidRDefault="00B47051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Each switch should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combinaaon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modules and able to provide up to:</w:t>
            </w:r>
          </w:p>
          <w:p w14:paraId="1C249827" w14:textId="77777777" w:rsidR="00B47051" w:rsidRDefault="00B47051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a. Maximum 4 x 1/10GbE SFP/SFP+ modular ports, or</w:t>
            </w:r>
          </w:p>
          <w:p w14:paraId="42EDC3DE" w14:textId="77777777" w:rsidR="00B47051" w:rsidRDefault="00B47051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b. Maximum 4 x 40GbE QSFP28 modular ports, or</w:t>
            </w:r>
          </w:p>
          <w:p w14:paraId="3680023A" w14:textId="77777777" w:rsidR="00B47051" w:rsidRDefault="00B47051" w:rsidP="00A20269">
            <w:pPr>
              <w:spacing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c. Maximum 2 x 100GbE QSFP28 modular ports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3818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E66E" w14:textId="77777777" w:rsidR="00B47051" w:rsidRDefault="00B47051" w:rsidP="00A20269">
            <w:pPr>
              <w:spacing w:before="20" w:after="20"/>
            </w:pPr>
          </w:p>
        </w:tc>
      </w:tr>
      <w:tr w:rsidR="00B47051" w14:paraId="1283233D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09A1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1.2.5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3390" w14:textId="77777777" w:rsidR="00B47051" w:rsidRDefault="00B47051" w:rsidP="00A20269">
            <w:pPr>
              <w:spacing w:before="14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Switch should support Stacking up to Twelve (12) units of switch into One </w:t>
            </w:r>
          </w:p>
          <w:p w14:paraId="340CFF7E" w14:textId="77777777" w:rsidR="00B47051" w:rsidRDefault="00B47051" w:rsidP="00A20269">
            <w:pPr>
              <w:spacing w:after="2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(1) logical network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enaty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5911" w14:textId="77777777" w:rsidR="00B47051" w:rsidRDefault="00B47051" w:rsidP="00A2026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C846" w14:textId="77777777" w:rsidR="00B47051" w:rsidRDefault="00B47051" w:rsidP="00A20269"/>
        </w:tc>
      </w:tr>
      <w:tr w:rsidR="00B47051" w14:paraId="79BC66F9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8DA9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1.2.6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7692" w14:textId="77777777" w:rsidR="00B47051" w:rsidRDefault="00B47051" w:rsidP="00A20269">
            <w:pPr>
              <w:spacing w:before="15" w:after="1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Switch should support Stacking distance (distance between stacked switches) up to 10 km.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8146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4A25" w14:textId="77777777" w:rsidR="00B47051" w:rsidRDefault="00B47051" w:rsidP="00A20269">
            <w:pPr>
              <w:spacing w:before="20" w:after="20"/>
            </w:pPr>
          </w:p>
        </w:tc>
      </w:tr>
      <w:tr w:rsidR="00B47051" w14:paraId="3437B04A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501F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1.2.7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A43B" w14:textId="77777777" w:rsidR="00B47051" w:rsidRDefault="00B47051" w:rsidP="00A20269">
            <w:pPr>
              <w:spacing w:before="1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Switch should support a minimum switch aggregated stacking bandwidth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 960 Gbps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45A5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BF74" w14:textId="77777777" w:rsidR="00B47051" w:rsidRDefault="00B47051" w:rsidP="00A20269">
            <w:pPr>
              <w:spacing w:before="20" w:after="20"/>
            </w:pPr>
          </w:p>
        </w:tc>
      </w:tr>
      <w:tr w:rsidR="00B47051" w14:paraId="38BF6573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2D721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1.2.8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FB6E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be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include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One 4 x 1/10G SFP+ module.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A11F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F0D57" w14:textId="77777777" w:rsidR="00B47051" w:rsidRDefault="00B47051" w:rsidP="00A20269">
            <w:pPr>
              <w:spacing w:before="20" w:after="20"/>
            </w:pPr>
          </w:p>
        </w:tc>
      </w:tr>
      <w:tr w:rsidR="00B47051" w14:paraId="4FEBAD4A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B203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F0A3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Performance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64FE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64EE" w14:textId="77777777" w:rsidR="00B47051" w:rsidRDefault="00B47051" w:rsidP="00A20269">
            <w:pPr>
              <w:spacing w:before="20" w:after="20"/>
            </w:pPr>
          </w:p>
        </w:tc>
      </w:tr>
      <w:tr w:rsidR="00B47051" w14:paraId="3E1BEA3E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DDE2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E418" w14:textId="77777777" w:rsidR="00B47051" w:rsidRDefault="00B47051" w:rsidP="00A20269">
            <w:pPr>
              <w:spacing w:before="1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Switching Bandwidth: Switch should provide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Non-Blocking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switch fabric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capacity of 416 Gbps or more.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24104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4F732" w14:textId="77777777" w:rsidR="00B47051" w:rsidRDefault="00B47051" w:rsidP="00A20269">
            <w:pPr>
              <w:spacing w:before="20" w:after="20"/>
            </w:pPr>
          </w:p>
        </w:tc>
      </w:tr>
      <w:tr w:rsidR="00B47051" w14:paraId="4DAE1BD3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2563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1.3.2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3124" w14:textId="77777777" w:rsidR="00B47051" w:rsidRDefault="00B47051" w:rsidP="00A20269">
            <w:pPr>
              <w:spacing w:before="14" w:after="2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Forwarding Capacity: Switch should provide wire-speed packet forwarding of 309 Mpps or more.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F451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90C9" w14:textId="77777777" w:rsidR="00B47051" w:rsidRDefault="00B47051" w:rsidP="00A20269">
            <w:pPr>
              <w:spacing w:before="20" w:after="20"/>
            </w:pPr>
          </w:p>
        </w:tc>
      </w:tr>
      <w:tr w:rsidR="00B47051" w14:paraId="2EABE5E8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5F5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1.4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9552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Layer 2 features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3E09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B18A" w14:textId="77777777" w:rsidR="00B47051" w:rsidRDefault="00B47051" w:rsidP="00A20269">
            <w:pPr>
              <w:spacing w:before="20" w:after="20"/>
            </w:pPr>
          </w:p>
        </w:tc>
      </w:tr>
      <w:tr w:rsidR="00B47051" w14:paraId="2761CC1F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FC8E7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1.4.1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14AA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support 4K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VLANs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A4B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7E87" w14:textId="77777777" w:rsidR="00B47051" w:rsidRDefault="00B47051" w:rsidP="00A20269">
            <w:pPr>
              <w:spacing w:before="20" w:after="20"/>
            </w:pPr>
          </w:p>
        </w:tc>
      </w:tr>
      <w:tr w:rsidR="00B47051" w14:paraId="209C13AA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9B4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1.4.2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0C5DB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support 16K MAC addresses or more.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5A13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3384" w14:textId="77777777" w:rsidR="00B47051" w:rsidRDefault="00B47051" w:rsidP="00A20269">
            <w:pPr>
              <w:spacing w:before="20" w:after="20"/>
            </w:pPr>
          </w:p>
        </w:tc>
      </w:tr>
      <w:tr w:rsidR="00B47051" w14:paraId="40371966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B29E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1.4.3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CE18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Shall support IP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mulacast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snooping IGMP v1, v2, v3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4662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0B5F" w14:textId="77777777" w:rsidR="00B47051" w:rsidRDefault="00B47051" w:rsidP="00A20269">
            <w:pPr>
              <w:spacing w:before="20" w:after="20"/>
            </w:pPr>
          </w:p>
        </w:tc>
      </w:tr>
      <w:tr w:rsidR="00B47051" w14:paraId="66C6EE45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2863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1.4.4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18A2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support Jumbo Frames (up to 12,288 bytes)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E14F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6119" w14:textId="77777777" w:rsidR="00B47051" w:rsidRDefault="00B47051" w:rsidP="00A20269">
            <w:pPr>
              <w:spacing w:before="20" w:after="20"/>
            </w:pPr>
          </w:p>
        </w:tc>
      </w:tr>
      <w:tr w:rsidR="00B47051" w14:paraId="215114DE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C65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1.5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2DA4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Layer 3 features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9B42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1309" w14:textId="77777777" w:rsidR="00B47051" w:rsidRDefault="00B47051" w:rsidP="00A20269">
            <w:pPr>
              <w:spacing w:before="20" w:after="20"/>
            </w:pPr>
          </w:p>
        </w:tc>
      </w:tr>
      <w:tr w:rsidR="00B47051" w14:paraId="0AD4CA2C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3EE6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1.5.1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BC483" w14:textId="77777777" w:rsidR="00B47051" w:rsidRDefault="00B47051" w:rsidP="00A20269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support minimum 97280 (proﬁle 1), 8192 (proﬁle 2), 21504</w:t>
            </w:r>
          </w:p>
          <w:p w14:paraId="475EAFF4" w14:textId="77777777" w:rsidR="00B47051" w:rsidRDefault="00B47051" w:rsidP="00A20269">
            <w:pPr>
              <w:spacing w:after="1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(proﬁle 3) IPv4 routes or more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FFBB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657A" w14:textId="77777777" w:rsidR="00B47051" w:rsidRDefault="00B47051" w:rsidP="00A20269">
            <w:pPr>
              <w:spacing w:before="20" w:after="20"/>
            </w:pPr>
          </w:p>
        </w:tc>
      </w:tr>
      <w:tr w:rsidR="00B47051" w14:paraId="54BFE4B7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AD16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1E68FA30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1.5.2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CB12" w14:textId="77777777" w:rsidR="00B47051" w:rsidRDefault="00B47051" w:rsidP="00A20269">
            <w:pPr>
              <w:spacing w:before="16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support Basic IPv4 and IPv6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ECMP, Host Routes, Virtual Interfaces, Routed Interfaces, Route Only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between directly connected subnets.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53DE4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3131" w14:textId="77777777" w:rsidR="00B47051" w:rsidRDefault="00B47051" w:rsidP="00A20269">
            <w:pPr>
              <w:spacing w:before="20" w:after="20"/>
            </w:pPr>
          </w:p>
        </w:tc>
      </w:tr>
      <w:tr w:rsidR="00B47051" w14:paraId="7FF8BB55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17FF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44C37178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18E4EEA6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21A418EB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2F5CB535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12A070D2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3014F577" w14:textId="77777777" w:rsidR="00B47051" w:rsidRDefault="00B47051" w:rsidP="00A20269">
            <w:pPr>
              <w:spacing w:before="1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1.5.3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B384" w14:textId="77777777" w:rsidR="00B47051" w:rsidRDefault="00B47051" w:rsidP="00A20269">
            <w:pPr>
              <w:spacing w:before="24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support the following Dynamic IPv4 &amp; IPv6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protocols and </w:t>
            </w:r>
          </w:p>
          <w:p w14:paraId="0808AE44" w14:textId="77777777" w:rsidR="00B47051" w:rsidRDefault="00B47051" w:rsidP="00A20269">
            <w:pPr>
              <w:spacing w:after="2"/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Mulacast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Protocols from day 1. </w:t>
            </w:r>
          </w:p>
          <w:p w14:paraId="50121BFA" w14:textId="77777777" w:rsidR="00B47051" w:rsidRDefault="00B47051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a. Dynamic IPv4 and IPv6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protocols like RIP v1&amp;v2,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RIPng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1C82547" w14:textId="77777777" w:rsidR="00B47051" w:rsidRDefault="00B47051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OSPFv2, OSPFv3, BGP4, BGP4+, Mula-VRF, VRRPv2 &amp; VRRPv3. </w:t>
            </w:r>
          </w:p>
          <w:p w14:paraId="564AFE5E" w14:textId="77777777" w:rsidR="00B47051" w:rsidRDefault="00B47051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b. PIM-SM, PIM-SSM, PIM-DM, PIM passive (IPv4/IPv6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mulacast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funcaonality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160D335E" w14:textId="77777777" w:rsidR="00B47051" w:rsidRDefault="00B47051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c. Policy-based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(PBR).</w:t>
            </w:r>
          </w:p>
          <w:p w14:paraId="1378611D" w14:textId="77777777" w:rsidR="00B47051" w:rsidRDefault="00B47051" w:rsidP="00A20269">
            <w:pPr>
              <w:spacing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VRF (IPv4 and IPv6)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3F59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FA71" w14:textId="77777777" w:rsidR="00B47051" w:rsidRDefault="00B47051" w:rsidP="00A20269">
            <w:pPr>
              <w:spacing w:before="20" w:after="20"/>
            </w:pPr>
          </w:p>
        </w:tc>
      </w:tr>
      <w:tr w:rsidR="00B47051" w14:paraId="0B7E44DA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9681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1.6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989F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Security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E9B8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F80" w14:textId="77777777" w:rsidR="00B47051" w:rsidRDefault="00B47051" w:rsidP="00A20269">
            <w:pPr>
              <w:spacing w:before="20" w:after="20"/>
            </w:pPr>
          </w:p>
        </w:tc>
      </w:tr>
      <w:tr w:rsidR="00B47051" w14:paraId="1DC35723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22B6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3354467B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4320B686" w14:textId="77777777" w:rsidR="00B47051" w:rsidRDefault="00B47051" w:rsidP="00A20269">
            <w:pPr>
              <w:spacing w:before="19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1.6.1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045A" w14:textId="77777777" w:rsidR="00B47051" w:rsidRDefault="00B47051" w:rsidP="00A20269">
            <w:pPr>
              <w:spacing w:before="240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Switch should support RADIUS, TACACS/TACACS+ and username/password for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Authorizaaon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Accounang</w:t>
            </w:r>
            <w:proofErr w:type="spellEnd"/>
          </w:p>
          <w:p w14:paraId="7D3ECA15" w14:textId="77777777" w:rsidR="00B47051" w:rsidRDefault="00B47051" w:rsidP="00A20269">
            <w:pPr>
              <w:spacing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(AAA) with Local User Accounts and Local User Passwords.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B7C3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3C1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D9C66D1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9B33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1B38EA4B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1.6.2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0EEE6" w14:textId="77777777" w:rsidR="00B47051" w:rsidRDefault="00B47051" w:rsidP="00A20269">
            <w:pPr>
              <w:spacing w:before="238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support secure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communicaaons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the management interface and system through SSL, Secure Shell (SSHv2), Secure Copy and SNMPv3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DB7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9CC7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F39BE25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48AD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1.6.3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EC24" w14:textId="77777777" w:rsidR="00B47051" w:rsidRDefault="00B47051" w:rsidP="00A20269">
            <w:pPr>
              <w:spacing w:before="236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support IGMP snooping (v1/v2/v3), and MLD snooping (v1/v2).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EC0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D4C7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EEBDBFC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61D6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1.6.4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4B20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support layer 3/layer 4 ACLs.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D22F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1A76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5EBA860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3873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1.6.5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6ED0" w14:textId="77777777" w:rsidR="00B47051" w:rsidRDefault="00B47051" w:rsidP="00A20269">
            <w:pPr>
              <w:spacing w:before="14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support Flexible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802.1x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</w:p>
          <w:p w14:paraId="139D1601" w14:textId="77777777" w:rsidR="00B47051" w:rsidRDefault="00B47051" w:rsidP="00A20269">
            <w:pPr>
              <w:spacing w:after="2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MAC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E255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492A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6A4CC46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473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1.7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CDE2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Manageability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41F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E1D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1EC5340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9656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1.7.1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3349" w14:textId="77777777" w:rsidR="00B47051" w:rsidRDefault="00B47051" w:rsidP="00A20269">
            <w:pPr>
              <w:spacing w:before="14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support manageability using Network Management Soﬅware with</w:t>
            </w:r>
          </w:p>
          <w:p w14:paraId="196573C1" w14:textId="77777777" w:rsidR="00B47051" w:rsidRDefault="00B47051" w:rsidP="00A20269">
            <w:pPr>
              <w:spacing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Web based Graphical User Interface (GUI).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6CE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F5AA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88666A2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28596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1.7.2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7BF8" w14:textId="77777777" w:rsidR="00B47051" w:rsidRDefault="00B47051" w:rsidP="00A20269">
            <w:pPr>
              <w:spacing w:before="13" w:after="2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Integrated Standard based Command Line Interface (CLI), Telnet, TFTP,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HTTP access to switch management/monitoring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C6F1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FE0F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B43CFC9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14D6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1.7.3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5A98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support NetFlow 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sFlow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 equivalent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2EA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36FA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EAD604D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5059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1.7.4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49C3" w14:textId="77777777" w:rsidR="00B47051" w:rsidRDefault="00B47051" w:rsidP="00A20269">
            <w:pPr>
              <w:spacing w:before="14" w:after="2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Switch should support monitoring and management by a wireless controller.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992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3D4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F88D324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660F" w14:textId="77777777" w:rsidR="00B47051" w:rsidRDefault="00B47051" w:rsidP="00A20269">
            <w:pPr>
              <w:spacing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1.7.5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BF923" w14:textId="77777777" w:rsidR="00B47051" w:rsidRDefault="00B47051" w:rsidP="00A20269">
            <w:pPr>
              <w:spacing w:before="17" w:after="3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Switch should support Zero-touch provisioning, and able to discover the wireless controller using DHCP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43 or by issuing a command on the switch.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6338" w14:textId="77777777" w:rsidR="00B47051" w:rsidRDefault="00B47051" w:rsidP="00A20269">
            <w:pPr>
              <w:spacing w:before="20" w:after="4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3B53" w14:textId="77777777" w:rsidR="00B47051" w:rsidRDefault="00B47051" w:rsidP="00A20269">
            <w:pPr>
              <w:spacing w:before="20" w:after="40"/>
              <w:jc w:val="center"/>
            </w:pPr>
          </w:p>
        </w:tc>
      </w:tr>
      <w:tr w:rsidR="00B47051" w14:paraId="54D6F680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8ECC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1.8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AE26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Physical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Atributes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Power Supply and Fans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9F5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23D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D209C2A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6EF4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1.8.1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7A68" w14:textId="77777777" w:rsidR="00B47051" w:rsidRDefault="00B47051" w:rsidP="00A20269">
            <w:pPr>
              <w:spacing w:before="14" w:after="2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 switch should be provided with 19" Universal four-post rack mount kit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B39D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3A9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11CCFD3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A5CB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1.8.2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0882" w14:textId="77777777" w:rsidR="00B47051" w:rsidRDefault="00B47051" w:rsidP="00A20269">
            <w:pPr>
              <w:spacing w:before="15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Switch should be loaded with dual hot swappable, redundant load sharing power supplies to provide 1:1 power supply.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19B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C3E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A7423BF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D539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1FC9EA6A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1.8.3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29DFB" w14:textId="77777777" w:rsidR="00B47051" w:rsidRDefault="00B47051" w:rsidP="00A20269">
            <w:pPr>
              <w:spacing w:before="16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Switch should support AC or DC power supply, and power-supply-side intake (port-side exhaust) airﬂow or power-supply-side exhaust (port-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side intake) airﬂow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365DF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04F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D2CB129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14F3" w14:textId="77777777" w:rsidR="00B47051" w:rsidRDefault="00B47051" w:rsidP="00A20269">
            <w:pPr>
              <w:spacing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1.8.4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A1D1" w14:textId="77777777" w:rsidR="00B47051" w:rsidRDefault="00B47051" w:rsidP="00A20269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Switch should support Three (3) hot swappable fans, with fan-side intake </w:t>
            </w:r>
          </w:p>
          <w:p w14:paraId="28A8AC5D" w14:textId="77777777" w:rsidR="00B47051" w:rsidRDefault="00B47051" w:rsidP="00A20269">
            <w:pPr>
              <w:spacing w:after="4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(port-side exhaust) airﬂow or fan-side exhaust (port-side intake) airﬂow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32AA" w14:textId="77777777" w:rsidR="00B47051" w:rsidRDefault="00B47051" w:rsidP="00A20269">
            <w:pPr>
              <w:spacing w:before="20" w:after="4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9D84" w14:textId="77777777" w:rsidR="00B47051" w:rsidRDefault="00B47051" w:rsidP="00A20269">
            <w:pPr>
              <w:spacing w:before="20" w:after="40"/>
              <w:jc w:val="center"/>
            </w:pPr>
          </w:p>
        </w:tc>
      </w:tr>
      <w:tr w:rsidR="00B47051" w14:paraId="48115DFC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5546D" w14:textId="77777777" w:rsidR="00B47051" w:rsidRDefault="00B47051" w:rsidP="00A20269">
            <w:pPr>
              <w:spacing w:before="44" w:after="20"/>
              <w:jc w:val="center"/>
            </w:pPr>
            <w:r w:rsidRPr="00F951C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1.9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ADF7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Mandatory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Compliance :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CACD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EDC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5A723CF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332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1.9.1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3F86" w14:textId="77777777" w:rsidR="00B47051" w:rsidRDefault="00B47051" w:rsidP="00A20269">
            <w:pPr>
              <w:spacing w:before="14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All categories of Switches, Transceivers &amp; Switch OS should be from same </w:t>
            </w:r>
          </w:p>
          <w:p w14:paraId="33A8C2E9" w14:textId="77777777" w:rsidR="00B47051" w:rsidRDefault="00B47051" w:rsidP="00A20269">
            <w:pPr>
              <w:spacing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2634" w14:textId="77777777" w:rsidR="00B47051" w:rsidRDefault="00B47051" w:rsidP="00A2026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969E" w14:textId="77777777" w:rsidR="00B47051" w:rsidRDefault="00B47051" w:rsidP="00A20269"/>
        </w:tc>
      </w:tr>
      <w:tr w:rsidR="00B47051" w14:paraId="56E613AC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9225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1.9.2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5608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units of 10G Single Mode SFP+ transceiver must be included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53A6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AF41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D06FED7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9D2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1.9.3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C730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units of 10G Mula Mode SFP+ transceiver must be included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3723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E33A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0F65AB3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3E9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1.9.4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1C4D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unit of 10G DAC cable 1M must be included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074D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2A4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98669CE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3FE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1.10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A1CC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Warranty and Support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E56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6A07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7A586F3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E6D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1.10.1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B7BD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Switch should come with limited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lifeame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warranty.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C95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F0B7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443AC53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1CC1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1.10.2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D0FB" w14:textId="77777777" w:rsidR="00B47051" w:rsidRDefault="00B47051" w:rsidP="00A20269">
            <w:pPr>
              <w:spacing w:before="14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Switch should come with 90 days free technical support from Principle </w:t>
            </w:r>
          </w:p>
          <w:p w14:paraId="2A9C2838" w14:textId="77777777" w:rsidR="00B47051" w:rsidRDefault="00B47051" w:rsidP="00A20269">
            <w:pPr>
              <w:spacing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TAC.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A9B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7BE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A0F417B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C578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1.10.3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53DB" w14:textId="77777777" w:rsidR="00B47051" w:rsidRDefault="00B47051" w:rsidP="00A20269">
            <w:pPr>
              <w:spacing w:before="14" w:after="2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Switches must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covered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3 Years remote technical support from product vendor.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A21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582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8D33A5E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F4C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1.11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7CF9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Product Brochure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A12C8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F509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46A887E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32AF9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1.11.1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71FE" w14:textId="77777777" w:rsidR="00B47051" w:rsidRDefault="00B47051" w:rsidP="00A20269">
            <w:pPr>
              <w:spacing w:before="1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Vendor should provide printed technical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catalogs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/brochures for the quoted model containing technical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speciﬁcaaons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features.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5E77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203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97338DB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3CC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E441" w14:textId="77777777" w:rsidR="00B47051" w:rsidRDefault="00B47051" w:rsidP="00A20269">
            <w:pPr>
              <w:spacing w:before="20" w:after="2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676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D9C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DC75014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9EB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4679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ACCESS SWITCH (TYPE A)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28273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Unit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3E3C" w14:textId="77777777" w:rsidR="00B47051" w:rsidRDefault="00B47051" w:rsidP="00A20269">
            <w:pPr>
              <w:spacing w:before="44" w:after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47051" w14:paraId="32A08324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BF4C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2.1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8AA4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 PORT Fiber 1G Switch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B31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26F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1A6ECFF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3BDA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2.1.1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F13F2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Brand: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FCCF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7F7F" w14:textId="77777777" w:rsidR="00B47051" w:rsidRDefault="00B47051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051" w14:paraId="78BB91E3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E5E1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2.1.2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AA28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Model: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639A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BEB9" w14:textId="77777777" w:rsidR="00B47051" w:rsidRDefault="00B47051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051" w14:paraId="741F13DD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AF58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2.1.3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A2CD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Origin: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7886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995A8" w14:textId="77777777" w:rsidR="00B47051" w:rsidRDefault="00B47051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051" w14:paraId="78B22AA2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EA36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2.2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0D3C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Switch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Speciﬁcaton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74B0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5F20" w14:textId="77777777" w:rsidR="00B47051" w:rsidRDefault="00B47051" w:rsidP="00A20269">
            <w:pPr>
              <w:spacing w:before="20" w:after="20"/>
            </w:pPr>
          </w:p>
        </w:tc>
      </w:tr>
      <w:tr w:rsidR="00B47051" w14:paraId="5EC6B3A9" w14:textId="77777777" w:rsidTr="00B47051">
        <w:trPr>
          <w:jc w:val="center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8B26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2.2.1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2C37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come with 24 x 10/100/1000 Mbps ﬁxed SFP ports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F3AD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0870" w14:textId="77777777" w:rsidR="00B47051" w:rsidRDefault="00B47051" w:rsidP="00A20269">
            <w:pPr>
              <w:spacing w:before="20" w:after="20"/>
            </w:pPr>
          </w:p>
        </w:tc>
      </w:tr>
    </w:tbl>
    <w:p w14:paraId="510C1C7B" w14:textId="33FFAEBD" w:rsidR="00AF750E" w:rsidRDefault="00AF750E" w:rsidP="00CD7F98">
      <w:pPr>
        <w:tabs>
          <w:tab w:val="center" w:pos="4513"/>
        </w:tabs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pacing w:val="-3"/>
          <w:sz w:val="24"/>
          <w:szCs w:val="24"/>
          <w:lang w:val="ms-MY" w:eastAsia="en-US"/>
        </w:rPr>
      </w:pPr>
    </w:p>
    <w:p w14:paraId="5A29D2D2" w14:textId="77777777" w:rsidR="00B47051" w:rsidRDefault="00B47051" w:rsidP="00CD7F98">
      <w:pPr>
        <w:tabs>
          <w:tab w:val="center" w:pos="4513"/>
        </w:tabs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pacing w:val="-3"/>
          <w:sz w:val="24"/>
          <w:szCs w:val="24"/>
          <w:lang w:val="ms-MY" w:eastAsia="en-US"/>
        </w:rPr>
      </w:pPr>
    </w:p>
    <w:tbl>
      <w:tblPr>
        <w:tblStyle w:val="TableGrid"/>
        <w:tblW w:w="10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534"/>
        <w:gridCol w:w="1276"/>
        <w:gridCol w:w="3685"/>
      </w:tblGrid>
      <w:tr w:rsidR="00B47051" w14:paraId="334E8AD5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E9AA" w14:textId="77777777" w:rsidR="00B47051" w:rsidRDefault="00B47051" w:rsidP="00B47051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2.2.2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2686" w14:textId="77777777" w:rsidR="00B47051" w:rsidRDefault="00B47051" w:rsidP="00B47051">
            <w:pPr>
              <w:spacing w:before="18" w:after="16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come with 4 x 1/10/25 Gbps SFP/SPF+/SFP28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ports.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E7F9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A410F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53B579C7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D190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2.2.3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6664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248 Gbps Switching Capacity or more.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E572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F519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708EA5A0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9BE2" w14:textId="77777777" w:rsidR="00B47051" w:rsidRDefault="00B47051" w:rsidP="00B47051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2.2.4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23013" w14:textId="41A56B18" w:rsidR="00B47051" w:rsidRDefault="00B47051" w:rsidP="00B47051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184 Mpps Forwarding Capacity or more.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B3639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0312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7A4E48FF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CE08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2.2.5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D9C1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come with 4 GB DRAM 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9A95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CF4F5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60221F15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515B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2.2.6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C722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come with 8 GB NVRAM 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2A3B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1332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1CD7AEDD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F5221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2.2.7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8C3D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Energy Eﬃcient Ethernet (802.3az).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C83D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C252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790EFB46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1D6B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2.2.8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15022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come with 1 USB port for external ﬁle storage.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2661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4528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49243B89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B46D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2.2.9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8726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Tenderer must provide with the complete set of rack mount kit.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9692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29BE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1DB2C705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C4A0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2.3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D70A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Layer 2 Switching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54DB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0E34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52D76EAC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D465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2.3.1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0EC5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4095 VLANs.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5A95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CD6C0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262E1478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9E0B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2.3.2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D281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32K MAC addresses or more.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75C7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481A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3E76D6C8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FF5B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2.3.3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83600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Jumbo Frames up to 9216 bytes.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C8614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6C48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0FA54685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7B37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2.3.4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CE8A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IGMP snooping v1, v2, v3.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14ACA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C3D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6BAC5354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254C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2.3.5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AB4D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Private VLANs.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8E2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0CC2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6C508DEB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A3C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2.3.6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0AF36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Port Loop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AEA4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EA583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42104239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6FD2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2.3.7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CA71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Spanning Tree.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442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8E55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3C232C3C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5B8E" w14:textId="77777777" w:rsidR="00B47051" w:rsidRDefault="00B47051" w:rsidP="00B47051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2.3.8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9F7B4" w14:textId="77777777" w:rsidR="00B47051" w:rsidRDefault="00B47051" w:rsidP="00B47051">
            <w:pPr>
              <w:spacing w:before="18" w:after="16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Spanning Tree enhancement (MSTP+).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992B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C39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0F140E04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D85C" w14:textId="77777777" w:rsidR="00B47051" w:rsidRDefault="00B47051" w:rsidP="00B47051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2.3.9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FDBD" w14:textId="020A4653" w:rsidR="00B47051" w:rsidRDefault="00B47051" w:rsidP="00B47051">
            <w:pPr>
              <w:spacing w:before="18" w:after="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802.1W Rapid Spanning Tree Protocol</w:t>
            </w:r>
          </w:p>
          <w:p w14:paraId="5A2F1DF7" w14:textId="77777777" w:rsidR="00B47051" w:rsidRDefault="00B47051" w:rsidP="00B47051">
            <w:pPr>
              <w:spacing w:after="17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(RSTP).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728E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C05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1A4CC48C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A6CE6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2.3.10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64F0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802.1D Spanning Tree.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F333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C538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36D72AE1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E21D" w14:textId="77777777" w:rsidR="00B47051" w:rsidRDefault="00B47051" w:rsidP="00B47051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2.3.11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B2F4E" w14:textId="77777777" w:rsidR="00B47051" w:rsidRDefault="00B47051" w:rsidP="00B47051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Spanning Tree Protocol (STP)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282B9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DE6AC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23E73031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BDC5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2.3.12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2C13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BPDU Guard.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91F7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B25C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310EB23A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8730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2.3.13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2FE8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Fast Port Span.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D8750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CCC1A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4ADD5ADC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1811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2.3.14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F21B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MAC Address Filtering.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DCEA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AE16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046FB6DF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7933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2.3.15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53C0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Q-in-Q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selecave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Q-in-Q.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A566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F9D1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69D2D3DB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4AB9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2.3.16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8083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VLAN Mapping.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EB3F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9892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609797C7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68F3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2.3.17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1DCC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Topology Groups.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0E0D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D4C7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1E6C0BE4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A40E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2.3.18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831B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Metro-Ring Protocol (MRP) (v1, v2).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6A5D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5D88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5AD23227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E95E" w14:textId="77777777" w:rsidR="00B47051" w:rsidRDefault="00B47051" w:rsidP="00B47051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2.3.19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9630" w14:textId="5F388005" w:rsidR="00B47051" w:rsidRDefault="00B47051" w:rsidP="00B47051">
            <w:pPr>
              <w:spacing w:before="19" w:after="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Virtual Switch Redundancy Protocol</w:t>
            </w:r>
          </w:p>
          <w:p w14:paraId="15EF7D84" w14:textId="77777777" w:rsidR="00B47051" w:rsidRDefault="00B47051" w:rsidP="00B47051">
            <w:pPr>
              <w:spacing w:after="1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(VSRP).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EEC5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CFCA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373A13D2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DDBB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2.3.20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276E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LAG.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7EE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4C4E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2450D6B1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1DB4" w14:textId="77777777" w:rsidR="00B47051" w:rsidRDefault="00B47051" w:rsidP="00B47051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2.3.21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67FE" w14:textId="15941D8F" w:rsidR="00B47051" w:rsidRDefault="00B47051" w:rsidP="00B47051">
            <w:pPr>
              <w:spacing w:before="18" w:after="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802.3ad Link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Aggregaaon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Control</w:t>
            </w:r>
          </w:p>
          <w:p w14:paraId="433160CD" w14:textId="77777777" w:rsidR="00B47051" w:rsidRDefault="00B47051" w:rsidP="00B47051">
            <w:pPr>
              <w:spacing w:after="17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Protocol (dynamic LAG).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71B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3075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0DA27920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0424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2.4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A9A1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Layer 3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Routng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4314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3BF3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64429450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7BAC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2.4.1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50E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minimum 16K IPv4 routes or more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268B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7119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5D745558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9ECC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2.4.2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DADD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minimum 4K IPv6 routes or more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3990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04BC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6A0F528A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01E3" w14:textId="77777777" w:rsidR="00B47051" w:rsidRDefault="00B47051" w:rsidP="00B47051">
            <w:pPr>
              <w:jc w:val="center"/>
              <w:rPr>
                <w:sz w:val="18"/>
                <w:szCs w:val="18"/>
              </w:rPr>
            </w:pPr>
          </w:p>
          <w:p w14:paraId="0284310B" w14:textId="77777777" w:rsidR="00B47051" w:rsidRDefault="00B47051" w:rsidP="00B47051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2.4.3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22BA" w14:textId="6E3EA3FB" w:rsidR="00B47051" w:rsidRDefault="00B47051" w:rsidP="00B47051">
            <w:pPr>
              <w:spacing w:before="20" w:after="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IPv4 and IPv6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ECMP, Host</w:t>
            </w:r>
          </w:p>
          <w:p w14:paraId="30F30819" w14:textId="77777777" w:rsidR="00B47051" w:rsidRDefault="00B47051" w:rsidP="00B47051">
            <w:pPr>
              <w:spacing w:after="16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Routes, Virtual Interfaces, Routed Interfaces, Route Only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between directly connected subnets.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7F58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521F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3332A85D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6BD2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2.4.4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4283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RIPv1, RIPv2,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RIPng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72A7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736B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7068062E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BF1E" w14:textId="77777777" w:rsidR="00B47051" w:rsidRDefault="00B47051" w:rsidP="00B47051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2.4.5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B8BD" w14:textId="77777777" w:rsidR="00B47051" w:rsidRDefault="00B47051" w:rsidP="00B47051">
            <w:pPr>
              <w:spacing w:before="18" w:after="17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OSPFv2 and OSPFv3 via layer 3 advance license if required.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1882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F1A3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01631C51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F83D" w14:textId="77777777" w:rsidR="00B47051" w:rsidRDefault="00B47051" w:rsidP="00B47051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2.4.6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1ACB" w14:textId="7425B463" w:rsidR="00B47051" w:rsidRDefault="00B47051" w:rsidP="00B47051">
            <w:pPr>
              <w:spacing w:before="19" w:after="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Virtual Route Redundancy Protocol</w:t>
            </w:r>
          </w:p>
          <w:p w14:paraId="33D9C765" w14:textId="77777777" w:rsidR="00B47051" w:rsidRDefault="00B47051" w:rsidP="00B47051">
            <w:pPr>
              <w:spacing w:after="16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(VRRP), VRRP v3, and VRRP-E via layer 3 advance license if required.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BE0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B695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45258054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0D04" w14:textId="77777777" w:rsidR="00B47051" w:rsidRDefault="00B47051" w:rsidP="00B47051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2.4.7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3822" w14:textId="658642DB" w:rsidR="00B47051" w:rsidRDefault="00B47051" w:rsidP="00B47051">
            <w:pPr>
              <w:spacing w:before="18" w:after="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PIM-SM, PIM-SSM, PIM-DM, PIM passive</w:t>
            </w:r>
          </w:p>
          <w:p w14:paraId="7C4841F2" w14:textId="77777777" w:rsidR="00B47051" w:rsidRDefault="00B47051" w:rsidP="00B47051">
            <w:pPr>
              <w:spacing w:after="16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(IPv4, IPv6) via layer 3 advance license if required.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D9B2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7A60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209F4A63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ECFC" w14:textId="77777777" w:rsidR="00B47051" w:rsidRDefault="00B47051" w:rsidP="00B47051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2.4.8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4A8D" w14:textId="77777777" w:rsidR="00B47051" w:rsidRDefault="00B47051" w:rsidP="00B47051">
            <w:pPr>
              <w:spacing w:before="18" w:after="17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Policy-based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(PBR) via layer 3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advance license if required.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D63E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EC42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06AAA797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58A77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2.4.9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DAA2E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Proxy ARP.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9455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50D4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66E34FF9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05C6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2.4.10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666F" w14:textId="77777777" w:rsidR="00B47051" w:rsidRDefault="00B47051" w:rsidP="00B47051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must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capable to act as DHCP server.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5A35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91B4" w14:textId="77777777" w:rsidR="00B47051" w:rsidRDefault="00B47051" w:rsidP="00B47051">
            <w:pPr>
              <w:spacing w:before="20" w:after="20"/>
              <w:jc w:val="center"/>
            </w:pPr>
          </w:p>
        </w:tc>
      </w:tr>
      <w:tr w:rsidR="00B47051" w14:paraId="31FEAFE1" w14:textId="77777777" w:rsidTr="00B47051">
        <w:trPr>
          <w:jc w:val="center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FFC64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2.5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689C" w14:textId="77777777" w:rsidR="00B47051" w:rsidRDefault="00B47051" w:rsidP="00B47051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Security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122C" w14:textId="77777777" w:rsidR="00B47051" w:rsidRDefault="00B47051" w:rsidP="00B47051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F23C" w14:textId="77777777" w:rsidR="00B47051" w:rsidRDefault="00B47051" w:rsidP="00B47051">
            <w:pPr>
              <w:spacing w:before="20" w:after="20"/>
              <w:jc w:val="center"/>
            </w:pPr>
          </w:p>
        </w:tc>
      </w:tr>
    </w:tbl>
    <w:p w14:paraId="66495589" w14:textId="77777777" w:rsidR="00B47051" w:rsidRDefault="00B47051" w:rsidP="00B47051">
      <w:pPr>
        <w:spacing w:after="0"/>
        <w:rPr>
          <w:rFonts w:ascii="Calibri" w:hAnsi="Calibri" w:cs="Calibri"/>
        </w:rPr>
      </w:pPr>
    </w:p>
    <w:tbl>
      <w:tblPr>
        <w:tblStyle w:val="TableGrid"/>
        <w:tblW w:w="10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4508"/>
        <w:gridCol w:w="1309"/>
        <w:gridCol w:w="3685"/>
      </w:tblGrid>
      <w:tr w:rsidR="00B47051" w14:paraId="59D49FA3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4EC0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4AD0D765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48E407A5" w14:textId="77777777" w:rsidR="00B47051" w:rsidRDefault="00B47051" w:rsidP="00A20269">
            <w:pPr>
              <w:spacing w:before="19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2.5.1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6297E" w14:textId="77777777" w:rsidR="00B47051" w:rsidRDefault="00B47051" w:rsidP="00A20269">
            <w:pPr>
              <w:spacing w:before="130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RADIUS, TACACS/TACACS+ and username/password for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Authorizaaon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Accounang</w:t>
            </w:r>
            <w:proofErr w:type="spellEnd"/>
          </w:p>
          <w:p w14:paraId="5A72BDD5" w14:textId="77777777" w:rsidR="00B47051" w:rsidRDefault="00B47051" w:rsidP="00A20269">
            <w:pPr>
              <w:spacing w:after="13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(AAA) with Local User Accounts and Local User Passwords.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9865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C25F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6B2E0DD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03FC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218EB73C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2.5.2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46B8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secure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communicaaons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the management interface and system through Secure Shell (SSHv2), Secure </w:t>
            </w:r>
          </w:p>
          <w:p w14:paraId="6D5DFD72" w14:textId="77777777" w:rsidR="00B47051" w:rsidRDefault="00B47051" w:rsidP="00A20269">
            <w:pPr>
              <w:spacing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Copy and SNMPv3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0150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07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12AB954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95607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2.5.3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18EB" w14:textId="77777777" w:rsidR="00B47051" w:rsidRDefault="00B47051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SSL security for the Web Management </w:t>
            </w:r>
          </w:p>
          <w:p w14:paraId="6DC6C90F" w14:textId="77777777" w:rsidR="00B47051" w:rsidRDefault="00B47051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Interface.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C2E8B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927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58DC096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7EEA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2.5.4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C813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Smurf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atack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(ICMP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atack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5E7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B63A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F250725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1B7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2.5.5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E644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Flexible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5903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CC8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50E4A16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07F5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2.5.6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22F6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802.1x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12DC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2D16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4F2C53E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CF517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2.5.7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34C69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802.1x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MAC </w:t>
            </w:r>
          </w:p>
          <w:p w14:paraId="36E71A3B" w14:textId="77777777" w:rsidR="00B47051" w:rsidRDefault="00B47051" w:rsidP="00A20269">
            <w:pPr>
              <w:spacing w:after="16"/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 the same port.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2B3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B86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7C9E667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D176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2.5.8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721C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IPv4/IPv6 ACLs.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78A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BE3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0886CF6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D8C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2.5.9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04E10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MAC ACLs.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8F8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43F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257034D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EF3B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2.5.10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B0C8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ACLs to ﬁlter ARP packets.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B65B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A8C3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339E55A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7F3C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2.5.11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E79B" w14:textId="77777777" w:rsidR="00B47051" w:rsidRDefault="00B47051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IPv6 ACL logging of denied packets for ingress traﬃc.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F1BC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9DA0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2708F6B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B2EC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2.5.12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B9B5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IP source guard.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D5ADF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229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C26B803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C021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2.5.13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9E0A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MAC port security.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964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5DC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D615607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3172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2.5.14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B9AB0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RADIUS Change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Authorizaaon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(CoA).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A153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09E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792AE95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4174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2.5.15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E32B" w14:textId="77777777" w:rsidR="00B47051" w:rsidRDefault="00B47051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must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able to integrate with Aruba ClearPass and Cisco </w:t>
            </w:r>
          </w:p>
          <w:p w14:paraId="56C4D544" w14:textId="77777777" w:rsidR="00B47051" w:rsidRDefault="00B47051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ISE.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7A3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EBD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2749F38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0550F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2.5.16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EC80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must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able to conﬁgure URL for External Web </w:t>
            </w:r>
          </w:p>
          <w:p w14:paraId="507CD25A" w14:textId="77777777" w:rsidR="00B47051" w:rsidRDefault="00B47051" w:rsidP="00A20269">
            <w:pPr>
              <w:spacing w:after="16"/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971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49B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9468355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ECBA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2.6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7D0D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Stacking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41A1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722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A0BC2D6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380F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2.6.1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86BAB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up to 12 units Switches in a single stack.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75F4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1C2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FC32121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E7971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2.6.2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59487" w14:textId="77777777" w:rsidR="00B47051" w:rsidRDefault="00B47051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stacking technology must support linear and ring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topologies.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ECE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FA53F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2659DC6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C526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2.6.3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0903" w14:textId="77777777" w:rsidR="00B47051" w:rsidRDefault="00B47051" w:rsidP="00A20269">
            <w:pPr>
              <w:spacing w:before="19"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hitless stacking or similar technology. Please describe how the hitless stacking or similar technology works.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997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7C1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1021424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899A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2.6.4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9629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up to 4 ports for Stacking use.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8C1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14F7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76228F9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BA4B6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2.6.5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AA8B7" w14:textId="77777777" w:rsidR="00B47051" w:rsidRDefault="00B47051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switch aggregated Stacking bandwidth up to 1.2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Tbps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76313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ADA3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1CB03D5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9B5E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2.7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46DC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Traﬃc Management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1401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390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B7E1A4F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DBF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2.7.1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8267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classiﬁcaaon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marking.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8F2D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5816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28BCEA1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2C21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63DDC940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2.7.2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7F3B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Scheduling and queuing which include </w:t>
            </w:r>
          </w:p>
          <w:p w14:paraId="65E3D23F" w14:textId="77777777" w:rsidR="00B47051" w:rsidRDefault="00B47051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Strict Priority (SP), Weighted Round Robin (WRR), Combined SP and </w:t>
            </w:r>
          </w:p>
          <w:p w14:paraId="7005B697" w14:textId="77777777" w:rsidR="00B47051" w:rsidRDefault="00B47051" w:rsidP="00A20269">
            <w:pPr>
              <w:spacing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WRR, 8 priority queues.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BAC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9BA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A5476D7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A71E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2.7.3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FF51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QoS priority.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B9F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160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A454283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D259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2.7.4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7BAC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DSCP-based QoS (IPv4 and IPv6).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391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3B3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3BC81D5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93F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2.7.5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B99DF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inbound rate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limiang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B9C8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0938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86BAF7F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B61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2.7.6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CDBE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ACL-based rate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limiang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DFDF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436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AA8E36B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17D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2.7.7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C76E5" w14:textId="77777777" w:rsidR="00B47051" w:rsidRDefault="00B47051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outbound port and queue-based rate shaping.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0AE8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2658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1109659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7DD3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2.7.8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EE88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CPU rate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limiang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99F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97C7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4B67764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47AEB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2.8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781E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Management &amp; Monitoring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E7BF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63D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BBD3124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EF6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2.8.1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EFB9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CLI history features.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4335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3082A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73F61FE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EB8C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14E33FEA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2.8.2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7B6C4" w14:textId="77777777" w:rsidR="00B47051" w:rsidRDefault="00B47051" w:rsidP="00A20269">
            <w:pPr>
              <w:spacing w:before="130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Standard based Command Line Interface </w:t>
            </w:r>
          </w:p>
          <w:p w14:paraId="41CB7756" w14:textId="77777777" w:rsidR="00B47051" w:rsidRDefault="00B47051" w:rsidP="00A20269">
            <w:pPr>
              <w:spacing w:after="12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(CLI), Telnet, TFTP, HTTP access to switch management/monitoring.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DFB1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0A20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957E9EC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43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2.8.3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D17A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Ansible.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0EA9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A8A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E3E1335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D198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2.8.4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6A805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Link Layer Discovery Protocol (LLDP).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8AA4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0CD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6A2F658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B33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2.8.5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BA04A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SNMP v1, v2 and v3.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0BC8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A369" w14:textId="77777777" w:rsidR="00B47051" w:rsidRDefault="00B47051" w:rsidP="00A20269">
            <w:pPr>
              <w:spacing w:before="20" w:after="20"/>
              <w:jc w:val="center"/>
            </w:pPr>
          </w:p>
        </w:tc>
      </w:tr>
    </w:tbl>
    <w:p w14:paraId="7753C051" w14:textId="77777777" w:rsidR="00B47051" w:rsidRDefault="00B47051" w:rsidP="00B47051">
      <w:pPr>
        <w:spacing w:after="0"/>
        <w:rPr>
          <w:rFonts w:ascii="Calibri" w:hAnsi="Calibri" w:cs="Calibri"/>
        </w:rPr>
      </w:pPr>
    </w:p>
    <w:tbl>
      <w:tblPr>
        <w:tblStyle w:val="TableGrid"/>
        <w:tblW w:w="10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548"/>
        <w:gridCol w:w="1276"/>
        <w:gridCol w:w="3685"/>
      </w:tblGrid>
      <w:tr w:rsidR="00B47051" w14:paraId="0AC5E7E5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E606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2.8.6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6518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AES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encrypaon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 SNMPv3.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3FA8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E646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AD1079B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F536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2.8.7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FB39" w14:textId="77777777" w:rsidR="00B47051" w:rsidRDefault="00B47051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ACL-based mirroring, MAC ACL-based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mirroring, VLAN-based mirroring.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950B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0B0F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EB2683E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DC163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2.8.8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EB60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Remote monitoring (RMON 2).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7D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13E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BB64E72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F3A1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2.8.9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67EA" w14:textId="77777777" w:rsidR="00B47051" w:rsidRDefault="00B47051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real-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display for Telnet or SSH sessions.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62BD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A143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BF85DFA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53B7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2.8.10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6754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NetFlow 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sFlow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 equivalent.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BEC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D500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CC70AB4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3F20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2.8.11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797A" w14:textId="77777777" w:rsidR="00B47051" w:rsidRDefault="00B47051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switch In-Service Soﬅware Upgrade </w:t>
            </w:r>
          </w:p>
          <w:p w14:paraId="7E0528C4" w14:textId="77777777" w:rsidR="00B47051" w:rsidRDefault="00B47051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(ISSU).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D35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F530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D87D991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742E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2.8.12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EBEA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support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Zero-touch provisioning.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5CB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3AF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D417C42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91D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2.8.13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391F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be FQDN support for Switch Registrar.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428F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622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DFB8FDC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8E71D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0BD7162F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2.8.14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AC9F6" w14:textId="77777777" w:rsidR="00B47051" w:rsidRDefault="00B47051" w:rsidP="00A20269">
            <w:pPr>
              <w:spacing w:before="130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monitoring and management by the </w:t>
            </w:r>
          </w:p>
          <w:p w14:paraId="62A2C7BE" w14:textId="77777777" w:rsidR="00B47051" w:rsidRDefault="00B47051" w:rsidP="00A20269">
            <w:pPr>
              <w:spacing w:after="12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Network Controller which can manage the wireless access point as well.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5BB03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26A6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9CB66D3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D7CB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2.9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5DBD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Standard Compliance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F115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68C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206F697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8B2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2.9.1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996D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RFC 768- User Datagram Protocol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CD105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B8A1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483C2CD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F3AC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2.9.2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C7DA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RFC 791- Internet Protocol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E32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BA1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86BC4D8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0B43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2.9.3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EC8C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RFC 793- Transmission Control Protocol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38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9653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BDFA928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7261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2.9.4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B9E5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RFC 2328- OSPF Version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6B0B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67191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8BE7E8F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496E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2.9.5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3025D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RFC 2819- Remote Network Monitoring Management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E77EF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F6F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D91F988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9EE19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2.9.6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E6C3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IEEE 802.1W-2001- Rapid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Reconﬁguraaon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Spanning Tree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8AB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CAC6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7362336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8397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2.9.7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FA4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IEEE 802.1AX-2008- Link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Aggregaaon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EA80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2BF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6FCC018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9F17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2.10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1257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Support and Warranty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97D68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C48A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90DFC0E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22A04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55F2B85D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2.10.1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AA9D" w14:textId="77777777" w:rsidR="00B47051" w:rsidRDefault="00B47051" w:rsidP="00A20269">
            <w:pPr>
              <w:spacing w:before="19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Switches must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covered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Limited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Lifetme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Warranty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Please provide the warranty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documentaaon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Warranty from product vendor.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394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366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4F501BB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B969B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2.10.2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72E6" w14:textId="77777777" w:rsidR="00B47051" w:rsidRDefault="00B47051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Switches must come with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lifeame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soﬅware upgrade, as available.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36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DE61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D98D995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629C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2.10.3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E84C" w14:textId="77777777" w:rsidR="00B47051" w:rsidRDefault="00B47051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Switches must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covered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Years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remote technical support from product vendor.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553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31B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6099A5C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EC4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2.11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BCF4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Miscellaneous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8A4B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1D0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DC403B9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A3F3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2.11.1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63AB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Tenderer must provide datasheet for the proposed model.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480D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E5A6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7978BA5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91B2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2.11.2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2A10" w14:textId="77777777" w:rsidR="00B47051" w:rsidRDefault="00B47051" w:rsidP="00A20269">
            <w:pPr>
              <w:spacing w:before="19"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Tenderer must provide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Authorizaaon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(LOA) which issued by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product vendor.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7DD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1BF0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3F3C957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2165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2.11.3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DB43" w14:textId="77777777" w:rsidR="00B47051" w:rsidRDefault="00B47051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Tenderer must provide suﬃcient transceiver and direct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atached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cables for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5C53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8C4D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60DCCA1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DDA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41B5" w14:textId="77777777" w:rsidR="00B47051" w:rsidRDefault="00B47051" w:rsidP="00A20269">
            <w:pPr>
              <w:spacing w:before="20" w:after="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A821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EB8A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9597FF5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3C04" w14:textId="77777777" w:rsidR="00B47051" w:rsidRPr="00F951C4" w:rsidRDefault="00B47051" w:rsidP="00A20269">
            <w:pPr>
              <w:spacing w:before="44" w:after="20"/>
              <w:jc w:val="center"/>
              <w:rPr>
                <w:color w:val="000000" w:themeColor="text1"/>
              </w:rPr>
            </w:pPr>
            <w:r w:rsidRPr="00F951C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4522" w14:textId="77777777" w:rsidR="00B47051" w:rsidRPr="00F951C4" w:rsidRDefault="00B47051" w:rsidP="00A20269">
            <w:pPr>
              <w:spacing w:before="44" w:after="20"/>
              <w:rPr>
                <w:color w:val="000000" w:themeColor="text1"/>
              </w:rPr>
            </w:pPr>
            <w:r w:rsidRPr="00F951C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ACCESS SWITCH (TYPE B)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827D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Unit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E13B" w14:textId="77777777" w:rsidR="00B47051" w:rsidRDefault="00B47051" w:rsidP="00A20269">
            <w:pPr>
              <w:spacing w:before="44" w:after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47051" w14:paraId="69FC21BA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A696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3.1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6E08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 Port PoE+ Switch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02D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C0AEF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CE41BFF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D189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3.1.1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3D01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Brand: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E06BC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3D0E" w14:textId="77777777" w:rsidR="00B47051" w:rsidRDefault="00B47051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051" w14:paraId="74D46E85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04A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3.1.2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DCEC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Model: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F4E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B771" w14:textId="77777777" w:rsidR="00B47051" w:rsidRDefault="00B47051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051" w14:paraId="5F4F04DD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0E9EB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3.1.3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8AC0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Origin: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D24C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92D6" w14:textId="77777777" w:rsidR="00B47051" w:rsidRDefault="00B47051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051" w14:paraId="75DB569E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8C6A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3.2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C18E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Switch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Speciﬁcaton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358F3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3F8F" w14:textId="77777777" w:rsidR="00B47051" w:rsidRDefault="00B47051" w:rsidP="00A20269">
            <w:pPr>
              <w:spacing w:before="20" w:after="20"/>
            </w:pPr>
          </w:p>
        </w:tc>
      </w:tr>
      <w:tr w:rsidR="00B47051" w14:paraId="2F3C8860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ED65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3.2.1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4198" w14:textId="77777777" w:rsidR="00B47051" w:rsidRDefault="00B47051" w:rsidP="00A20269">
            <w:pPr>
              <w:spacing w:before="17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come with 48 x 10/100/1000 Mbps ﬁxed RJ45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ports.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081D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F43C" w14:textId="77777777" w:rsidR="00B47051" w:rsidRDefault="00B47051" w:rsidP="00A20269">
            <w:pPr>
              <w:spacing w:before="20" w:after="20"/>
            </w:pPr>
          </w:p>
        </w:tc>
      </w:tr>
      <w:tr w:rsidR="00B47051" w14:paraId="02D88D02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97E7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3.2.2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84845" w14:textId="77777777" w:rsidR="00B47051" w:rsidRDefault="00B47051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come with 4 x 1/10/25 Gbps SFP/SPF+/SFP28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ports.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94041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D87F" w14:textId="77777777" w:rsidR="00B47051" w:rsidRDefault="00B47051" w:rsidP="00A20269">
            <w:pPr>
              <w:spacing w:before="20" w:after="20"/>
            </w:pPr>
          </w:p>
        </w:tc>
      </w:tr>
      <w:tr w:rsidR="00B47051" w14:paraId="5A1FD12B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256C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3.2.3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73B5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296 Gbps Switching Capacity or more.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BE93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BC62" w14:textId="77777777" w:rsidR="00B47051" w:rsidRDefault="00B47051" w:rsidP="00A20269">
            <w:pPr>
              <w:spacing w:before="20" w:after="20"/>
            </w:pPr>
          </w:p>
        </w:tc>
      </w:tr>
      <w:tr w:rsidR="00B47051" w14:paraId="529CB2BD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4919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3.2.4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8FBD5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220 Mpps Forwarding Capacity or more.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1D33F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12ED" w14:textId="77777777" w:rsidR="00B47051" w:rsidRDefault="00B47051" w:rsidP="00A20269">
            <w:pPr>
              <w:spacing w:before="20" w:after="20"/>
            </w:pPr>
          </w:p>
        </w:tc>
      </w:tr>
      <w:tr w:rsidR="00B47051" w14:paraId="5C7B1E5C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CFAE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3.2.5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29F0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come with 4 GB DRAM 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D353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E9CC" w14:textId="77777777" w:rsidR="00B47051" w:rsidRDefault="00B47051" w:rsidP="00A20269">
            <w:pPr>
              <w:spacing w:before="20" w:after="20"/>
            </w:pPr>
          </w:p>
        </w:tc>
      </w:tr>
      <w:tr w:rsidR="00B47051" w14:paraId="3367E260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94CC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3.2.6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4D18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come with 8 GB NVRAM 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7CA3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58123" w14:textId="77777777" w:rsidR="00B47051" w:rsidRDefault="00B47051" w:rsidP="00A20269">
            <w:pPr>
              <w:spacing w:before="20" w:after="20"/>
            </w:pPr>
          </w:p>
        </w:tc>
      </w:tr>
      <w:tr w:rsidR="00B47051" w14:paraId="5B2FA96A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3B5E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3.2.7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4B5C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48 PoE/PoE+ ports.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C377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8B2B" w14:textId="77777777" w:rsidR="00B47051" w:rsidRDefault="00B47051" w:rsidP="00A20269">
            <w:pPr>
              <w:spacing w:before="20" w:after="20"/>
            </w:pPr>
          </w:p>
        </w:tc>
      </w:tr>
      <w:tr w:rsidR="00B47051" w14:paraId="3B53CA82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33B92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3.2.8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137BE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maximum 48 PoE ports (15.4W per port).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4367C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114E" w14:textId="77777777" w:rsidR="00B47051" w:rsidRDefault="00B47051" w:rsidP="00A20269">
            <w:pPr>
              <w:spacing w:before="20" w:after="20"/>
            </w:pPr>
          </w:p>
        </w:tc>
      </w:tr>
    </w:tbl>
    <w:p w14:paraId="3D3135AF" w14:textId="77777777" w:rsidR="00B47051" w:rsidRDefault="00B47051" w:rsidP="00B47051">
      <w:pPr>
        <w:spacing w:after="0"/>
        <w:rPr>
          <w:rFonts w:ascii="Calibri" w:hAnsi="Calibri" w:cs="Calibri"/>
        </w:rPr>
      </w:pPr>
    </w:p>
    <w:tbl>
      <w:tblPr>
        <w:tblStyle w:val="TableGrid"/>
        <w:tblW w:w="10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"/>
        <w:gridCol w:w="4538"/>
        <w:gridCol w:w="1276"/>
        <w:gridCol w:w="3685"/>
      </w:tblGrid>
      <w:tr w:rsidR="00B47051" w14:paraId="5A93347D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52D7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3.2.9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7DAE6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maximum 12 PoE+ ports (30W per port).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56665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1D6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57F6531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764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3.2.10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6318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370W PoE budget.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747F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11B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D4C95E8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C10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3.2.11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D952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Energy Eﬃcient Ethernet (802.3az).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DABC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1DC3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A6A0D80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DDD8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3.2.12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64FD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come with 1 USB port for external ﬁle storage.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F641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0C3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8106F88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A7B7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3.2.13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E481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Tenderer must provide with the complete set of rack mount kit.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1E9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2D4F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C2CA376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748B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E4EB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Layer 2 Switching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DEE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A527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86C5130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49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3.3.1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7ECA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4095 VLANs.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DBE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1D6A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720CF9E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649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3.3.2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0F7B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32K MAC addresses or more.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9E61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A7A8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61FF286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B658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3.3.3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0E8E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Jumbo Frames up to 9216 bytes.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D75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7B7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4C543AB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DD9E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3.3.4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AF31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IGMP snooping v1, v2, v3.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6DED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C2F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160A53D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D63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3.3.5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75FC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Private VLANs.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305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66EA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9141660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FC617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3.3.6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2B49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Port Loop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C5B91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1D7E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BF071EA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B44D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3.3.7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5EB2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Spanning Tree.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998CD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A48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D9C7C37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EFCCA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3.3.8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C8F9" w14:textId="77777777" w:rsidR="00B47051" w:rsidRDefault="00B47051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Spanning Tree enhancement (MSTP+).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A80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1483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75EE040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04BA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3.3.9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16A1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802.1W Rapid Spanning Tree Protocol </w:t>
            </w:r>
          </w:p>
          <w:p w14:paraId="50710E21" w14:textId="77777777" w:rsidR="00B47051" w:rsidRDefault="00B47051" w:rsidP="00A20269">
            <w:pPr>
              <w:spacing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(RSTP).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FA8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E903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96B086D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A7A7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3.3.10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988C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802.1D Spanning Tree.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9F56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08E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6336202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E409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3.3.11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F0E14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Spanning Tree Protocol (STP)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BE2D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45B0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27A2F99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9DF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3.3.12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4818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BPDU Guard.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B23D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88C1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ADF2F93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F877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3.3.13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DF0B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Fast Port Span.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A5D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812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71E368F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1C4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3.3.14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BB35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MAC Address Filtering.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D90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226FA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74F815B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01F6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3.3.15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176E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Q-in-Q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selecave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Q-in-Q.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7A15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54CA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323CB10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24DD6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3.3.16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D30D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VLAN Mapping.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5810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3C7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66B3198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2030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3.3.17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D6D6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Topology Groups.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C6A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8D89F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D6464D8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A420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3.3.18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D329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Metro-Ring Protocol (MRP) (v1, v2).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D1F1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E2BF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2DAC0AC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99CC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3.3.19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1ED2B" w14:textId="77777777" w:rsidR="00B47051" w:rsidRDefault="00B47051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Virtual Switch Redundancy Protocol </w:t>
            </w:r>
          </w:p>
          <w:p w14:paraId="23745E18" w14:textId="77777777" w:rsidR="00B47051" w:rsidRDefault="00B47051" w:rsidP="00A20269">
            <w:pPr>
              <w:spacing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(VSRP).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7F88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62D1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F2F35D3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4AAC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3.3.20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6733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LAG.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AEAA5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6A9F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8D81B1A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8DE3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3.3.21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F3B6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802.3ad Link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Aggregaaon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Control </w:t>
            </w:r>
          </w:p>
          <w:p w14:paraId="04F57A71" w14:textId="77777777" w:rsidR="00B47051" w:rsidRDefault="00B47051" w:rsidP="00A20269">
            <w:pPr>
              <w:spacing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Protocol (dynamic LAG).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F50D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3CFD0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6A7F8DB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ABA8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3.4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30F5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Layer 3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Routng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1A9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03A7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42C44C0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C59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3.4.1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4DFA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minimum 16K IPv4 routes or more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44C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D27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4B079EB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63697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3.4.2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2B93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minimum 4K IPv6 routes or more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95C0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2973A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E0126A7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EACA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78D9069F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3.4.3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74A" w14:textId="77777777" w:rsidR="00B47051" w:rsidRDefault="00B47051" w:rsidP="00A20269">
            <w:pPr>
              <w:spacing w:before="20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IPv4 and IPv6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ECMP, Host </w:t>
            </w:r>
          </w:p>
          <w:p w14:paraId="00B8E085" w14:textId="77777777" w:rsidR="00B47051" w:rsidRDefault="00B47051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Routes, Virtual Interfaces, Routed Interfaces, Route Only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between directly connected subnets.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119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1F21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8FA52E4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C3A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3.4.4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1E6E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RIPv1, RIPv2,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RIPng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301D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8D5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BAFB7F6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AEFA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3.4.5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5E7F" w14:textId="77777777" w:rsidR="00B47051" w:rsidRDefault="00B47051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OSPFv2 and OSPFv3 via layer 3 advance license if required.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186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575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64DA839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23AC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3.4.6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4603" w14:textId="77777777" w:rsidR="00B47051" w:rsidRDefault="00B47051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Virtual Route Redundancy Protocol </w:t>
            </w:r>
          </w:p>
          <w:p w14:paraId="32B4DAB3" w14:textId="77777777" w:rsidR="00B47051" w:rsidRDefault="00B47051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(VRRP), VRRP v3, and VRRP-E via layer 3 advance license if required.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D74C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696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A65FE5A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6175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3.4.7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BAB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PIM-SM, PIM-SSM, PIM-DM, PIM passive </w:t>
            </w:r>
          </w:p>
          <w:p w14:paraId="175EEAFB" w14:textId="77777777" w:rsidR="00B47051" w:rsidRDefault="00B47051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(IPv4, IPv6) via layer 3 advance license if required.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5C6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9E40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82CC3A4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9B56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3.4.8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30783" w14:textId="77777777" w:rsidR="00B47051" w:rsidRDefault="00B47051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Policy-based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(PBR) via layer 3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advance license if required.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FB30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4F0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7B58238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A4D55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3.4.9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B628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Proxy ARP.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9F52B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6E40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13DE582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4036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3.4.10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9355B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must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capable to act as DHCP server.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A073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450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CA4D0D1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6147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3.5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AB59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Security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505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1A96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08763E2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EA72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4A8DEF74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42281F64" w14:textId="77777777" w:rsidR="00B47051" w:rsidRDefault="00B47051" w:rsidP="00A20269">
            <w:pPr>
              <w:spacing w:before="19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3.5.1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90889" w14:textId="77777777" w:rsidR="00B47051" w:rsidRDefault="00B47051" w:rsidP="00A20269">
            <w:pPr>
              <w:spacing w:before="130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RADIUS, TACACS/TACACS+ and username/password for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Authorizaaon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Accounang</w:t>
            </w:r>
            <w:proofErr w:type="spellEnd"/>
          </w:p>
          <w:p w14:paraId="44D93501" w14:textId="77777777" w:rsidR="00B47051" w:rsidRDefault="00B47051" w:rsidP="00A20269">
            <w:pPr>
              <w:spacing w:after="13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(AAA) with Local User Accounts and Local User Passwords.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33AE8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C46D" w14:textId="77777777" w:rsidR="00B47051" w:rsidRDefault="00B47051" w:rsidP="00A20269">
            <w:pPr>
              <w:spacing w:before="20" w:after="20"/>
              <w:jc w:val="center"/>
            </w:pPr>
          </w:p>
        </w:tc>
      </w:tr>
    </w:tbl>
    <w:p w14:paraId="35A3995A" w14:textId="77777777" w:rsidR="00B47051" w:rsidRDefault="00B47051" w:rsidP="00B47051">
      <w:pPr>
        <w:spacing w:after="0"/>
        <w:rPr>
          <w:rFonts w:ascii="Calibri" w:hAnsi="Calibri" w:cs="Calibri"/>
        </w:rPr>
      </w:pPr>
    </w:p>
    <w:tbl>
      <w:tblPr>
        <w:tblStyle w:val="TableGrid"/>
        <w:tblW w:w="10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4508"/>
        <w:gridCol w:w="1309"/>
        <w:gridCol w:w="3685"/>
      </w:tblGrid>
      <w:tr w:rsidR="00B47051" w14:paraId="688E5455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ED521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65833F1C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3.5.2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F321" w14:textId="77777777" w:rsidR="00B47051" w:rsidRDefault="00B47051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secure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communicaaons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the management interface and system through Secure Shell (SSHv2), Secure </w:t>
            </w:r>
          </w:p>
          <w:p w14:paraId="133430A7" w14:textId="77777777" w:rsidR="00B47051" w:rsidRDefault="00B47051" w:rsidP="00A20269">
            <w:pPr>
              <w:spacing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Copy and SNMPv3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2D4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559A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C50741C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1EEA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3.5.3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CF47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SSL security for the Web Management </w:t>
            </w:r>
          </w:p>
          <w:p w14:paraId="24488939" w14:textId="77777777" w:rsidR="00B47051" w:rsidRDefault="00B47051" w:rsidP="00A20269">
            <w:pPr>
              <w:spacing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Interface.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0C8D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439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C3C60A7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2CDC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3.5.4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FA32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Smurf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atack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(ICMP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atack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16D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5B2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2727A78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A1B7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3.5.5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CA20D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Flexible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ABE3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E1CF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1E4AC2D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373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3.5.6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23B5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802.1x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BCF5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4D38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91530A9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2006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3.5.7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72AD" w14:textId="77777777" w:rsidR="00B47051" w:rsidRDefault="00B47051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802.1x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MAC </w:t>
            </w:r>
          </w:p>
          <w:p w14:paraId="4EAF3149" w14:textId="77777777" w:rsidR="00B47051" w:rsidRDefault="00B47051" w:rsidP="00A20269">
            <w:pPr>
              <w:spacing w:after="16"/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 the same port.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A093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70630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7F0E547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89955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3.5.8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5F31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IPv4/IPv6 ACLs.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CAD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A2F8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8F24BD7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89ED3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3.5.9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C9CF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MAC ACLs.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FD23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1A2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7D1C1C6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478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3.5.10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F5E2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ACLs to ﬁlter ARP packets.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A6A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66C7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B5750D4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AED4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3.5.11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6FC6B" w14:textId="77777777" w:rsidR="00B47051" w:rsidRDefault="00B47051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IPv6 ACL logging of denied packets for ingress traﬃc.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630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A1F6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AF933FA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B59A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3.5.12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8DAB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IP source guard.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9FD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5A0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FABC91B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E69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3.5.13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4654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MAC port security.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F5CF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D23F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D539B8A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BAFE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3.5.14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8863B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RADIUS Change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Authorizaaon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(CoA).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244BF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3FE1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9C3154A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2E043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3.5.15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502B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must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able to integrate with Aruba ClearPass and Cisco </w:t>
            </w:r>
          </w:p>
          <w:p w14:paraId="532A55B1" w14:textId="77777777" w:rsidR="00B47051" w:rsidRDefault="00B47051" w:rsidP="00A20269">
            <w:pPr>
              <w:spacing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ISE.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3980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A0F1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0D23B6E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AC9F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3.5.16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F299A" w14:textId="77777777" w:rsidR="00B47051" w:rsidRDefault="00B47051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must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able to conﬁgure URL for External Web </w:t>
            </w:r>
          </w:p>
          <w:p w14:paraId="3C5BCA9E" w14:textId="77777777" w:rsidR="00B47051" w:rsidRDefault="00B47051" w:rsidP="00A20269">
            <w:pPr>
              <w:spacing w:after="16"/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E8C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5B9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C2F9333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E909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3.6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384A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STACKING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5288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1A6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E3D0177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EFEF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3.6.1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76697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up to 12 units Switches in a single stack.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75C4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5306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81FD28E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2ED7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3.6.2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A447" w14:textId="77777777" w:rsidR="00B47051" w:rsidRDefault="00B47051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stacking technology must support linear and ring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topologies.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1E2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501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D33EC29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4969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3.6.3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00FC" w14:textId="77777777" w:rsidR="00B47051" w:rsidRDefault="00B47051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hitless stacking or similar technology. Please describe how the hitless stacking or similar technology works.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9418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40A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9A6E110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CD6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3.6.4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4FC4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up to 4 ports for Stacking use.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F54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C3C3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0447D27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F8C2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3.6.5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EB10" w14:textId="77777777" w:rsidR="00B47051" w:rsidRDefault="00B47051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switch aggregated Stacking bandwidth up to 1.2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Tbps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B4AF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6F53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5DA2BED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E4E8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3.7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AC6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Traﬃc Management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A4C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076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A1FB6A5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E257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3.7.1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E2C6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classiﬁcaaon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marking.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7E21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744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893B5E1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9768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3DF344DA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3.7.2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3164" w14:textId="77777777" w:rsidR="00B47051" w:rsidRDefault="00B47051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Scheduling and queuing which include </w:t>
            </w:r>
          </w:p>
          <w:p w14:paraId="3464AD22" w14:textId="77777777" w:rsidR="00B47051" w:rsidRDefault="00B47051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Strict Priority (SP), Weighted Round Robin (WRR), Combined SP and </w:t>
            </w:r>
          </w:p>
          <w:p w14:paraId="1552C918" w14:textId="77777777" w:rsidR="00B47051" w:rsidRDefault="00B47051" w:rsidP="00A20269">
            <w:pPr>
              <w:spacing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WRR, 8 priority queues.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6C1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AE6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B6DC3E7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55A5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3.7.3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8BBFE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QoS priority.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ABB5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80D9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1569863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464A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3.7.4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68C4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DSCP-based QoS (IPv4 and IPv6).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DF8D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EE7A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058978E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CE2E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3.7.5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87BC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inbound rate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limiang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2D03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D5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39D69D3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DE9A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3.7.6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A6BF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ACL-based rate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limiang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6F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A108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C0368AF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AD28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3.7.7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816B" w14:textId="77777777" w:rsidR="00B47051" w:rsidRDefault="00B47051" w:rsidP="00A20269">
            <w:pPr>
              <w:spacing w:before="17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outbound port and queue-based rate shaping.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ADF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3971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8F6FA90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EA1A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3.7.8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A9D6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CPU rate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limiang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827AB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BC6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E745E82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27CC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3.8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B3DF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Management &amp; Monitoring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481B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6025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8E1E622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A5CB8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3.8.1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E13A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CLI history features.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3481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08D0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E4AEA50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86A3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55A7DE59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3.8.2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9F2F2" w14:textId="77777777" w:rsidR="00B47051" w:rsidRDefault="00B47051" w:rsidP="00A20269">
            <w:pPr>
              <w:spacing w:before="130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Standard based Command Line Interface </w:t>
            </w:r>
          </w:p>
          <w:p w14:paraId="2CB9F5FF" w14:textId="77777777" w:rsidR="00B47051" w:rsidRDefault="00B47051" w:rsidP="00A20269">
            <w:pPr>
              <w:spacing w:after="12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(CLI), Telnet, TFTP, HTTP access to switch management/monitoring.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F076F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185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F455F20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E7D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3.8.3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EE02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Ansible.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753B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1C3F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6FFF79A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17FA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3.8.4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CB5B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Link Layer Discovery Protocol (LLDP).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2D8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D110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F00E5D9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AFE8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3.8.5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0C68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SNMP v1, v2 and v3.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C34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52CA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38A4831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A73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3.8.6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229F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AES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encrypaon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 SNMPv3.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187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338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BD3FD7A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2F62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3.8.7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331" w14:textId="77777777" w:rsidR="00B47051" w:rsidRDefault="00B47051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ACL-based mirroring, MAC ACL-based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mirroring, VLAN-based mirroring.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B84F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697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B50FD9F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FA9A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3.8.8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B226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Remote monitoring (RMON 2).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2B3C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3E97" w14:textId="77777777" w:rsidR="00B47051" w:rsidRDefault="00B47051" w:rsidP="00A20269">
            <w:pPr>
              <w:spacing w:before="20" w:after="20"/>
              <w:jc w:val="center"/>
            </w:pPr>
          </w:p>
        </w:tc>
      </w:tr>
    </w:tbl>
    <w:p w14:paraId="7D1EA3A3" w14:textId="77777777" w:rsidR="00B47051" w:rsidRDefault="00B47051" w:rsidP="00B47051">
      <w:pPr>
        <w:spacing w:after="0"/>
        <w:rPr>
          <w:rFonts w:ascii="Arial" w:hAnsi="Arial" w:cs="Arial"/>
          <w:sz w:val="2"/>
          <w:szCs w:val="2"/>
        </w:rPr>
      </w:pPr>
    </w:p>
    <w:p w14:paraId="7ACA76C3" w14:textId="77777777" w:rsidR="00B47051" w:rsidRDefault="00B47051" w:rsidP="00B47051">
      <w:pPr>
        <w:spacing w:after="0"/>
        <w:rPr>
          <w:rFonts w:ascii="Calibri" w:hAnsi="Calibri" w:cs="Calibri"/>
        </w:rPr>
      </w:pPr>
    </w:p>
    <w:tbl>
      <w:tblPr>
        <w:tblStyle w:val="TableGrid"/>
        <w:tblW w:w="10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4549"/>
        <w:gridCol w:w="1276"/>
        <w:gridCol w:w="3685"/>
      </w:tblGrid>
      <w:tr w:rsidR="00B47051" w14:paraId="102C3711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FFE4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3.8.9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9AC8" w14:textId="77777777" w:rsidR="00B47051" w:rsidRDefault="00B47051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real-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display for Telnet or SSH sessions.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9B30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64BF1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5CC19BE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4AD7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3.8.10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CE69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NetFlow 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sFlow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 equivalent.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33D61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84A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B2047F0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5966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3.8.11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693EB" w14:textId="77777777" w:rsidR="00B47051" w:rsidRDefault="00B47051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switch In-Service Soﬅware Upgrade </w:t>
            </w:r>
          </w:p>
          <w:p w14:paraId="47C56D92" w14:textId="77777777" w:rsidR="00B47051" w:rsidRDefault="00B47051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(ISSU).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53A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10C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84DBA00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964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3.8.12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342D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support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Zero-touch provisioning.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5FC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A020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3232B7D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56BB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3.8.13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2909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be FQDN support for Switch Registrar.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1FE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AE66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4A9CBCA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293C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3662BFEF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3.8.14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A0533" w14:textId="77777777" w:rsidR="00B47051" w:rsidRDefault="00B47051" w:rsidP="00A20269">
            <w:pPr>
              <w:spacing w:before="130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monitoring and management by the </w:t>
            </w:r>
          </w:p>
          <w:p w14:paraId="4F56330B" w14:textId="77777777" w:rsidR="00B47051" w:rsidRDefault="00B47051" w:rsidP="00A20269">
            <w:pPr>
              <w:spacing w:after="12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Network Controller which can manage the wireless access point as well.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10BB5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903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6CCAF1D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EAF6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3.9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AC65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Standard Compliance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6E0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D5D2F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E00FD24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B99D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3.9.1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B79DA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RFC 768- User Datagram Protocol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746B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4E6A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BD14DEA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2691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3.9.2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0765F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RFC 791- Internet Protocol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F15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F78A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21C63C1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C93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3.9.3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5B6A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RFC 793- Transmission Control Protocol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D02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DEB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B27B56E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C96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3.9.4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D8EC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RFC 2328- OSPF Version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962B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F7E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4703771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82C9B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3.9.5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40283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RFC 2819- Remote Network Monitoring Management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2B03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009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3E39D1E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AA9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3.9.6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B3F36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IEEE 802.1W-2001- Rapid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Reconﬁguraaon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Spanning Tree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DFD8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4A8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1C470B5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68B6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3.9.7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B54F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IEEE 802.1AX-2008- Link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Aggregaaon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84B1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EF27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584B8A5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727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3.10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75D13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Support and Warranty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94B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2EA0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DC2C14C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69FB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746AAC6E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3.10.1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E788" w14:textId="77777777" w:rsidR="00B47051" w:rsidRDefault="00B47051" w:rsidP="00A20269">
            <w:pPr>
              <w:spacing w:before="19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Switches must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covered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Limited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Lifetme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Warranty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Please provide the warranty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documentaaon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Warranty from product vendor.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11B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73FF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7F01689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5B45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3.10.2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5E07" w14:textId="77777777" w:rsidR="00B47051" w:rsidRDefault="00B47051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Switches must come with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lifeame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soﬅware upgrade, as available.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050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29F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2373D0E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55A4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3.10.3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668C" w14:textId="77777777" w:rsidR="00B47051" w:rsidRDefault="00B47051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Switches must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covered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Years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remote technical support from product vendor.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C6E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4EAF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FA3AB85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25BD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3.11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AB3D3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Miscellaneous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A2A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F9CA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533105B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184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3.11.1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6670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Tenderer must provide datasheet for the proposed model.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CB6D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EE70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2E7310E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72CF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3.11.2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63C9" w14:textId="77777777" w:rsidR="00B47051" w:rsidRDefault="00B47051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Tenderer must provide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Authorizaaon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(LOA) which issued by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product vendor.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082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F2C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782086E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B6A2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3.11.3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48CE" w14:textId="77777777" w:rsidR="00B47051" w:rsidRDefault="00B47051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Tenderer must provide suﬃcient transceiver and direct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atached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cables for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EC8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4A1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0196FB0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471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231B" w14:textId="77777777" w:rsidR="00B47051" w:rsidRDefault="00B47051" w:rsidP="00A20269">
            <w:pPr>
              <w:spacing w:before="20" w:after="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B64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71D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06B04E1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8A15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049F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ACCESS SWITCH (TYPE C)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1C0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Unit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2C2F" w14:textId="77777777" w:rsidR="00B47051" w:rsidRDefault="00B47051" w:rsidP="00A20269">
            <w:pPr>
              <w:spacing w:before="44" w:after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47051" w14:paraId="2CE45019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04A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4.1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51FE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 Port Fiber 1/10G Switch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B6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350F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10A583C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AC2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4.1.1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D1D8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Brand: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3378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60ED" w14:textId="77777777" w:rsidR="00B47051" w:rsidRDefault="00B47051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051" w14:paraId="43EAF717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E49E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4.1.2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4DAE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Model: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BC3E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5A8F" w14:textId="77777777" w:rsidR="00B47051" w:rsidRDefault="00B47051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051" w14:paraId="30402462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610B6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4.1.3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EA69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Origin: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A540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3954" w14:textId="77777777" w:rsidR="00B47051" w:rsidRDefault="00B47051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051" w14:paraId="75D5F877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876A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4.2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AFBF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Switch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Speciﬁcaton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FBBE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7B31" w14:textId="77777777" w:rsidR="00B47051" w:rsidRDefault="00B47051" w:rsidP="00A20269">
            <w:pPr>
              <w:spacing w:before="20" w:after="20"/>
            </w:pPr>
          </w:p>
        </w:tc>
      </w:tr>
      <w:tr w:rsidR="00B47051" w14:paraId="3D35E961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DC20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4.2.1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8AE0" w14:textId="77777777" w:rsidR="00B47051" w:rsidRDefault="00B47051" w:rsidP="00A20269">
            <w:pPr>
              <w:spacing w:before="17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come with 16 x 10/100/1000/10000 Mbps ﬁxed </w:t>
            </w:r>
          </w:p>
          <w:p w14:paraId="2AD25F49" w14:textId="77777777" w:rsidR="00B47051" w:rsidRDefault="00B47051" w:rsidP="00A20269">
            <w:pPr>
              <w:spacing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SFP+ ports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37ED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7915" w14:textId="77777777" w:rsidR="00B47051" w:rsidRDefault="00B47051" w:rsidP="00A20269">
            <w:pPr>
              <w:spacing w:before="20" w:after="20"/>
            </w:pPr>
          </w:p>
        </w:tc>
      </w:tr>
      <w:tr w:rsidR="00B47051" w14:paraId="6E48B9F1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0468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4.2.2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F46" w14:textId="77777777" w:rsidR="00B47051" w:rsidRDefault="00B47051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come with 8 x 1/10/25 Gbps SFP/SPF+/SFP28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ports.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63EF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AA0F" w14:textId="77777777" w:rsidR="00B47051" w:rsidRDefault="00B47051" w:rsidP="00A20269">
            <w:pPr>
              <w:spacing w:before="20" w:after="20"/>
            </w:pPr>
          </w:p>
        </w:tc>
      </w:tr>
      <w:tr w:rsidR="00B47051" w14:paraId="65F5BD3D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11A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4.2.3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4AB5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720 Gbps Switching Capacity or more.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4C9C2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D06AB" w14:textId="77777777" w:rsidR="00B47051" w:rsidRDefault="00B47051" w:rsidP="00A20269">
            <w:pPr>
              <w:spacing w:before="20" w:after="20"/>
            </w:pPr>
          </w:p>
        </w:tc>
      </w:tr>
      <w:tr w:rsidR="00B47051" w14:paraId="19C7552E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B550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4.2.4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D83F9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533 Mpps Forwarding Capacity or more.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CACFD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5555" w14:textId="77777777" w:rsidR="00B47051" w:rsidRDefault="00B47051" w:rsidP="00A20269">
            <w:pPr>
              <w:spacing w:before="20" w:after="20"/>
            </w:pPr>
          </w:p>
        </w:tc>
      </w:tr>
      <w:tr w:rsidR="00B47051" w14:paraId="6DDA6E7A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7B23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4.2.5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B4C0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come with 4 GB DRAM 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E4B9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3ED0" w14:textId="77777777" w:rsidR="00B47051" w:rsidRDefault="00B47051" w:rsidP="00A20269">
            <w:pPr>
              <w:spacing w:before="20" w:after="20"/>
            </w:pPr>
          </w:p>
        </w:tc>
      </w:tr>
      <w:tr w:rsidR="00B47051" w14:paraId="3A262F84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320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4.2.6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61F3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come with 8 GB NVRAM 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7E6A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23B" w14:textId="77777777" w:rsidR="00B47051" w:rsidRDefault="00B47051" w:rsidP="00A20269">
            <w:pPr>
              <w:spacing w:before="20" w:after="20"/>
            </w:pPr>
          </w:p>
        </w:tc>
      </w:tr>
      <w:tr w:rsidR="00B47051" w14:paraId="04313B87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9A9A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4.2.7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54B0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Energy Eﬃcient Ethernet (802.3az).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6BD8D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AD5B" w14:textId="77777777" w:rsidR="00B47051" w:rsidRDefault="00B47051" w:rsidP="00A20269">
            <w:pPr>
              <w:spacing w:before="20" w:after="20"/>
            </w:pPr>
          </w:p>
        </w:tc>
      </w:tr>
      <w:tr w:rsidR="00B47051" w14:paraId="241BD942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57B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4.2.8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32F3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come with 1 USB port for external ﬁle storage.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51CC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B776" w14:textId="77777777" w:rsidR="00B47051" w:rsidRDefault="00B47051" w:rsidP="00A20269">
            <w:pPr>
              <w:spacing w:before="20" w:after="20"/>
            </w:pPr>
          </w:p>
        </w:tc>
      </w:tr>
      <w:tr w:rsidR="00B47051" w14:paraId="3F478BB0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8AB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4.2.9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A79B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Tenderer must provide with the complete set of rack mount kit.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5B016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2078" w14:textId="77777777" w:rsidR="00B47051" w:rsidRDefault="00B47051" w:rsidP="00A20269">
            <w:pPr>
              <w:spacing w:before="20" w:after="20"/>
            </w:pPr>
          </w:p>
        </w:tc>
      </w:tr>
      <w:tr w:rsidR="00B47051" w14:paraId="6BD9AFD9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AE96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4.3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8D8D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Layer 2 Switching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4AFE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B3FD" w14:textId="77777777" w:rsidR="00B47051" w:rsidRDefault="00B47051" w:rsidP="00A20269">
            <w:pPr>
              <w:spacing w:before="20" w:after="20"/>
            </w:pPr>
          </w:p>
        </w:tc>
      </w:tr>
      <w:tr w:rsidR="00B47051" w14:paraId="3146258C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07DA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4.3.1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5FEF4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4095 VLANs.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2986E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79DF" w14:textId="77777777" w:rsidR="00B47051" w:rsidRDefault="00B47051" w:rsidP="00A20269">
            <w:pPr>
              <w:spacing w:before="20" w:after="20"/>
            </w:pPr>
          </w:p>
        </w:tc>
      </w:tr>
      <w:tr w:rsidR="00B47051" w14:paraId="72539BF5" w14:textId="77777777" w:rsidTr="00B47051">
        <w:trPr>
          <w:jc w:val="center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34EA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4.3.2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D2AC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32K MAC addresses or more.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C610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026B" w14:textId="77777777" w:rsidR="00B47051" w:rsidRDefault="00B47051" w:rsidP="00A20269">
            <w:pPr>
              <w:spacing w:before="20" w:after="20"/>
            </w:pPr>
          </w:p>
        </w:tc>
      </w:tr>
    </w:tbl>
    <w:p w14:paraId="0C930516" w14:textId="77777777" w:rsidR="00B47051" w:rsidRDefault="00B47051" w:rsidP="00B47051">
      <w:pPr>
        <w:spacing w:after="0"/>
        <w:rPr>
          <w:rFonts w:ascii="Arial" w:hAnsi="Arial" w:cs="Arial"/>
          <w:sz w:val="2"/>
          <w:szCs w:val="2"/>
        </w:rPr>
      </w:pPr>
    </w:p>
    <w:p w14:paraId="75445920" w14:textId="77777777" w:rsidR="00B47051" w:rsidRDefault="00B47051" w:rsidP="00B47051">
      <w:pPr>
        <w:spacing w:after="0"/>
        <w:rPr>
          <w:rFonts w:ascii="Calibri" w:hAnsi="Calibri" w:cs="Calibri"/>
        </w:rPr>
      </w:pPr>
    </w:p>
    <w:tbl>
      <w:tblPr>
        <w:tblStyle w:val="TableGrid"/>
        <w:tblW w:w="10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"/>
        <w:gridCol w:w="4538"/>
        <w:gridCol w:w="1276"/>
        <w:gridCol w:w="3685"/>
      </w:tblGrid>
      <w:tr w:rsidR="00B47051" w14:paraId="030CF351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0FBE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4.3.3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D441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Jumbo Frames up to 9216 bytes.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6820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A7B68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99DFEB7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F163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4.3.4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E5E9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IGMP snooping v1, v2, v3.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B0E8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7C8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0FC0843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8AD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4.3.5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7A0C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Private VLANs.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FD7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C52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2E32F9E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DACB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4.3.6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5951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Port Loop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3B6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13D1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261C350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916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4.3.7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3CAB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Spanning Tree.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577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61D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2FB0B13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82BD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4.3.8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9316" w14:textId="77777777" w:rsidR="00B47051" w:rsidRDefault="00B47051" w:rsidP="00A20269">
            <w:pPr>
              <w:spacing w:before="17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Spanning Tree enhancement (MSTP+).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784D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FC7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7D5DB23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8C46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4.3.9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585D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802.1W Rapid Spanning Tree Protocol </w:t>
            </w:r>
          </w:p>
          <w:p w14:paraId="1CD8A6CD" w14:textId="77777777" w:rsidR="00B47051" w:rsidRDefault="00B47051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(RSTP).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D71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9EA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4722E6E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49439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4.3.10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25A0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802.1D Spanning Tree.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B399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9D10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37FAC1D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ED9A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4.3.11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71D43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Spanning Tree Protocol (STP)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A77F8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3CD6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FDEA976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D497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4.3.12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A68AA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BPDU Guard.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2A5C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D4C6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5FAB8D3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805A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4.3.13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E11E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Fast Port Span.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0DD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F2E8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09B7643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4AF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4.3.14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50D04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MAC Address Filtering.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29E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0F0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73E5717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AA9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4.3.15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B91F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Q-in-Q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selecave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Q-in-Q.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AD6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6A1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7FDDE08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0DE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4.3.16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357F9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VLAN Mapping.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D69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C88F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E2B5A30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8B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4.3.17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EC64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Topology Groups.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07A7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F62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9CDFC3B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AE5E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4.3.18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1833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Metro-Ring Protocol (MRP) (v1, v2).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4461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0DA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B2021BD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2515B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4.3.19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D571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Virtual Switch Redundancy Protocol </w:t>
            </w:r>
          </w:p>
          <w:p w14:paraId="62943188" w14:textId="77777777" w:rsidR="00B47051" w:rsidRDefault="00B47051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(VSRP).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144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F5B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1D90C31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0D79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4.3.20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58B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LAG.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CEF4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DF4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ACAA7E9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A180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4.3.21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5BFA" w14:textId="77777777" w:rsidR="00B47051" w:rsidRDefault="00B47051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802.3ad Link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Aggregaaon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Control </w:t>
            </w:r>
          </w:p>
          <w:p w14:paraId="743273AA" w14:textId="77777777" w:rsidR="00B47051" w:rsidRDefault="00B47051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Protocol (dynamic LAG).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258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DE7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F28F1E3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7015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4.4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B8AF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Layer 3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Routng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F05C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6CAA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DAB741B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20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4.4.1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AC97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minimum 16K IPv4 routes or more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FDF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BB5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3D6C58B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3E8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4.4.2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E2E1D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minimum 4K IPv6 routes or more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D86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3818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33852AA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0A49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7C487379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4.4.3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2EAD0" w14:textId="77777777" w:rsidR="00B47051" w:rsidRDefault="00B47051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IPv4 and IPv6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ECMP, Host </w:t>
            </w:r>
          </w:p>
          <w:p w14:paraId="7376D8CB" w14:textId="77777777" w:rsidR="00B47051" w:rsidRDefault="00B47051" w:rsidP="00A20269">
            <w:pPr>
              <w:spacing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Routes, Virtual Interfaces, Routed Interfaces, Route Only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between directly connected subnets.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DC8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36D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4E7D8B3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E9C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4.4.4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21BF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RIPv1, RIPv2,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RIPng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E99A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0393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A6246CB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0AA4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4.4.5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21796" w14:textId="77777777" w:rsidR="00B47051" w:rsidRDefault="00B47051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OSPFv2 and OSPFv3 via layer 3 advance license if required.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9F73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BCF8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3A673BD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2A546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4.4.6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4BDD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Virtual Route Redundancy Protocol </w:t>
            </w:r>
          </w:p>
          <w:p w14:paraId="2C2A4A88" w14:textId="77777777" w:rsidR="00B47051" w:rsidRDefault="00B47051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(VRRP), VRRP v3, and VRRP-E via layer 3 advance license if required.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16CD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96A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C3D38B5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1477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4.4.7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0E59" w14:textId="77777777" w:rsidR="00B47051" w:rsidRDefault="00B47051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PIM-SM, PIM-SSM, PIM-DM, PIM passive </w:t>
            </w:r>
          </w:p>
          <w:p w14:paraId="60A41C22" w14:textId="77777777" w:rsidR="00B47051" w:rsidRDefault="00B47051" w:rsidP="00A20269">
            <w:pPr>
              <w:spacing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(IPv4, IPv6) via layer 3 advance license if required.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403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14C3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6487184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569E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4.4.8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9D3A" w14:textId="77777777" w:rsidR="00B47051" w:rsidRDefault="00B47051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Policy-based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(PBR) via layer 3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advance license if required.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8BE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9128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427EFBF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7A17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4.4.9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CA71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Proxy ARP.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08B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7978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2DCE08A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55AA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4.4.10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4E73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must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capable to act as DHCP server.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56A3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8248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6C3A0FA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CEA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4.5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2D5F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Security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707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BF6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560FA03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4B45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2B6B759A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548B5F20" w14:textId="77777777" w:rsidR="00B47051" w:rsidRDefault="00B47051" w:rsidP="00A20269">
            <w:pPr>
              <w:spacing w:before="19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4.5.1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D21B9" w14:textId="77777777" w:rsidR="00B47051" w:rsidRDefault="00B47051" w:rsidP="00A20269">
            <w:pPr>
              <w:spacing w:before="130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RADIUS, TACACS/TACACS+ and username/password for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Authorizaaon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Accounang</w:t>
            </w:r>
            <w:proofErr w:type="spellEnd"/>
          </w:p>
          <w:p w14:paraId="35937A8B" w14:textId="77777777" w:rsidR="00B47051" w:rsidRDefault="00B47051" w:rsidP="00A20269">
            <w:pPr>
              <w:spacing w:after="13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(AAA) with Local User Accounts and Local User Passwords.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0F32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E2A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D3CCA08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425F9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011195FB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4.5.2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6D77" w14:textId="77777777" w:rsidR="00B47051" w:rsidRDefault="00B47051" w:rsidP="00A20269">
            <w:pPr>
              <w:spacing w:before="20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secure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communicaaons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the management interface and system through Secure Shell (SSHv2), Secure </w:t>
            </w:r>
          </w:p>
          <w:p w14:paraId="707B394F" w14:textId="77777777" w:rsidR="00B47051" w:rsidRDefault="00B47051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Copy and SNMPv3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7131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CC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988292A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5DAA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4.5.3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048C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SSL security for the Web Management </w:t>
            </w:r>
          </w:p>
          <w:p w14:paraId="581034C4" w14:textId="77777777" w:rsidR="00B47051" w:rsidRDefault="00B47051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Interface.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2F1B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C181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2A1ACF8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FF12E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4.5.4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6DC0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Smurf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atack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(ICMP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atack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66D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5AB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ADE808D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59BA8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4.5.5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55B9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Flexible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5DF1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AC82F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40601F3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7405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4.5.6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B2A3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802.1x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1AB8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AFE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440F2BE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57B80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4.5.7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CE7F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802.1x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MAC </w:t>
            </w:r>
          </w:p>
          <w:p w14:paraId="51018E51" w14:textId="77777777" w:rsidR="00B47051" w:rsidRDefault="00B47051" w:rsidP="00A20269">
            <w:pPr>
              <w:spacing w:after="17"/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 the same port.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8B6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96F4" w14:textId="77777777" w:rsidR="00B47051" w:rsidRDefault="00B47051" w:rsidP="00A20269">
            <w:pPr>
              <w:spacing w:before="20" w:after="20"/>
              <w:jc w:val="center"/>
            </w:pPr>
          </w:p>
        </w:tc>
      </w:tr>
    </w:tbl>
    <w:p w14:paraId="7AAD56A2" w14:textId="77777777" w:rsidR="00B47051" w:rsidRDefault="00B47051" w:rsidP="00B47051">
      <w:pPr>
        <w:spacing w:after="0"/>
        <w:rPr>
          <w:rFonts w:ascii="Arial" w:hAnsi="Arial" w:cs="Arial"/>
          <w:sz w:val="2"/>
          <w:szCs w:val="2"/>
        </w:rPr>
      </w:pPr>
    </w:p>
    <w:p w14:paraId="764CA9B9" w14:textId="77777777" w:rsidR="00B47051" w:rsidRDefault="00B47051" w:rsidP="00B47051">
      <w:pPr>
        <w:spacing w:after="0"/>
        <w:rPr>
          <w:rFonts w:ascii="Calibri" w:hAnsi="Calibri" w:cs="Calibri"/>
        </w:rPr>
      </w:pPr>
    </w:p>
    <w:tbl>
      <w:tblPr>
        <w:tblStyle w:val="TableGrid"/>
        <w:tblW w:w="10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4508"/>
        <w:gridCol w:w="1309"/>
        <w:gridCol w:w="3685"/>
      </w:tblGrid>
      <w:tr w:rsidR="00B47051" w14:paraId="48D8C997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236D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4.5.8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0B4E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IPv4/IPv6 ACLs.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68C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B8CE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7530835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79A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4.5.9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CBCF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MAC ACLs.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B87C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569A7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C00EEFD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E993E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4.5.10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BE03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ACLs to ﬁlter ARP packets.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2E70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651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2537760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3781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4.5.11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7104E" w14:textId="77777777" w:rsidR="00B47051" w:rsidRDefault="00B47051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IPv6 ACL logging of denied packets for ingress traﬃc.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3BE8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F64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DEB913D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79491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4.5.12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275D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IP source guard.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E67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283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6BFF6B6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AC45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4.5.13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CE78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MAC port security.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D80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E633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3FB3845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8932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4.5.14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41E59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RADIUS Change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Authorizaaon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(CoA).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D3EB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81B1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47876B9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8828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4.5.15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3F40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must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able to integrate with Aruba ClearPass and Cisco </w:t>
            </w:r>
          </w:p>
          <w:p w14:paraId="5025301F" w14:textId="77777777" w:rsidR="00B47051" w:rsidRDefault="00B47051" w:rsidP="00A20269">
            <w:pPr>
              <w:spacing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ISE.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061B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B026A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B63A7CA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655B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4.5.16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3F35" w14:textId="77777777" w:rsidR="00B47051" w:rsidRDefault="00B47051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must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able to conﬁgure URL for External Web </w:t>
            </w:r>
          </w:p>
          <w:p w14:paraId="10D5A45B" w14:textId="77777777" w:rsidR="00B47051" w:rsidRDefault="00B47051" w:rsidP="00A20269">
            <w:pPr>
              <w:spacing w:after="16"/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F133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2FEF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6E312B5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9A3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4.6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3146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Stacking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44B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E4B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BC1874C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80E5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4.6.1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AB48D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up to 12 units Switches in a single stack.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D334D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0603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B6EAAE6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18CC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4.6.2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07B3" w14:textId="77777777" w:rsidR="00B47051" w:rsidRDefault="00B47051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stacking technology must support linear and ring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topologies.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43B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CE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409E5C8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430C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4.6.3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C092F" w14:textId="77777777" w:rsidR="00B47051" w:rsidRDefault="00B47051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hitless stacking or similar technology. Please describe how the hitless stacking or similar technology works.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94A8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2F9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4FC2976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F928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4.6.4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42A7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up to 4 ports for Stacking use.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F9A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491A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0AEF7D4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647D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4.6.5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FA54" w14:textId="77777777" w:rsidR="00B47051" w:rsidRDefault="00B47051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switch aggregated Stacking bandwidth up to 1.2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Tbps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67070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3F58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3B4E928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1FDC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4.7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1C55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Traﬃc Management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ACE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426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3802EFA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9E2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4.7.1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7E9E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classiﬁcaaon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marking.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2B8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6908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29CFF1A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6E2D8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328950E3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4.7.2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D4D4" w14:textId="77777777" w:rsidR="00B47051" w:rsidRDefault="00B47051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Scheduling and queuing which include </w:t>
            </w:r>
          </w:p>
          <w:p w14:paraId="2A21A3FB" w14:textId="77777777" w:rsidR="00B47051" w:rsidRDefault="00B47051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Strict Priority (SP), Weighted Round Robin (WRR), Combined SP and </w:t>
            </w:r>
          </w:p>
          <w:p w14:paraId="679C9B4A" w14:textId="77777777" w:rsidR="00B47051" w:rsidRDefault="00B47051" w:rsidP="00A20269">
            <w:pPr>
              <w:spacing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WRR, 8 priority queues.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4E2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34E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22D1FA7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938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4.7.3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8BD7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QoS priority.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906C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0467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2C1013A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EEE9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4.7.4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1EB0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DSCP-based QoS (IPv4 and IPv6).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1FB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0718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60084CF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0249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4.7.5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79CB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inbound rate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limiang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24155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128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BD6E829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C2DA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4.7.6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143D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ACL-based rate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limiang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495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7EFF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E94A13D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398D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4.7.7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82BC" w14:textId="77777777" w:rsidR="00B47051" w:rsidRDefault="00B47051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outbound port and queue-based rate shaping.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15BB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5997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AF8EAE0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8186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4.7.8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7956B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CPU rate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limiang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C1C5C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8E43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ED38DD6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70BB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4.8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C294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Management &amp; Monitoring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58F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EF13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DAE87CD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0DBA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4.8.1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813E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CLI history features.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E35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CCA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FF999FD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887A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3F2CBBB0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4.8.2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92315" w14:textId="77777777" w:rsidR="00B47051" w:rsidRDefault="00B47051" w:rsidP="00A20269">
            <w:pPr>
              <w:spacing w:before="130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Standard based Command Line Interface </w:t>
            </w:r>
          </w:p>
          <w:p w14:paraId="6F33B5CB" w14:textId="77777777" w:rsidR="00B47051" w:rsidRDefault="00B47051" w:rsidP="00A20269">
            <w:pPr>
              <w:spacing w:after="12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(CLI), Telnet, TFTP, HTTP access to switch management/monitoring.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20C6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B026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70E71DF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663D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4.8.3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F825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Ansible.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F6FF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5BDA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B887000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29EB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4.8.4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CECC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Link Layer Discovery Protocol (LLDP).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4B51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28C8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906E29A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D86B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4.8.5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51435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SNMP v1, v2 and v3.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224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BC5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7847ED8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E4D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4.8.6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F7F5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AES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encrypaon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 SNMPv3.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4DA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6C0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97A4447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FBAF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4.8.7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52E6" w14:textId="77777777" w:rsidR="00B47051" w:rsidRDefault="00B47051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ACL-based mirroring, MAC ACL-based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mirroring, VLAN-based mirroring.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11B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7F40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C2B749D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426B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4.8.8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C88E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Remote monitoring (RMON 2).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C69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F12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1D7566B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6B18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4.8.9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838A" w14:textId="77777777" w:rsidR="00B47051" w:rsidRDefault="00B47051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real-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display for Telnet or SSH sessions.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F683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CDF8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C003666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30F8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4.8.10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7BBA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NetFlow 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sFlow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 equivalent.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5C1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7EB06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45392D4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AC37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4.8.11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868F" w14:textId="77777777" w:rsidR="00B47051" w:rsidRDefault="00B47051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switch In-Service Soﬅware Upgrade </w:t>
            </w:r>
          </w:p>
          <w:p w14:paraId="0AD0E7DB" w14:textId="77777777" w:rsidR="00B47051" w:rsidRDefault="00B47051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(ISSU).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B701D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BAD0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3DF2245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C3FB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4.8.12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3C7E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support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Zero-touch provisioning.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6C1D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732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2EBD982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8F4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4.8.13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074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be FQDN support for Switch Registrar.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CE2B0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15DE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7EC8B48" w14:textId="77777777" w:rsidTr="001A6839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165D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40DAA1DC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4.8.14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057FB" w14:textId="77777777" w:rsidR="00B47051" w:rsidRDefault="00B47051" w:rsidP="00A20269">
            <w:pPr>
              <w:spacing w:before="130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monitoring and management by the </w:t>
            </w:r>
          </w:p>
          <w:p w14:paraId="3CBBF09B" w14:textId="77777777" w:rsidR="00B47051" w:rsidRDefault="00B47051" w:rsidP="00A20269">
            <w:pPr>
              <w:spacing w:after="12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Network Controller which can manage the wireless access point as well.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A3B8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A659" w14:textId="77777777" w:rsidR="00B47051" w:rsidRDefault="00B47051" w:rsidP="00A20269">
            <w:pPr>
              <w:spacing w:before="20" w:after="20"/>
              <w:jc w:val="center"/>
            </w:pPr>
          </w:p>
        </w:tc>
      </w:tr>
    </w:tbl>
    <w:p w14:paraId="28A83907" w14:textId="77777777" w:rsidR="00B47051" w:rsidRDefault="00B47051" w:rsidP="00B47051">
      <w:pPr>
        <w:spacing w:after="0"/>
        <w:rPr>
          <w:rFonts w:ascii="Arial" w:hAnsi="Arial" w:cs="Arial"/>
          <w:sz w:val="2"/>
          <w:szCs w:val="2"/>
        </w:rPr>
      </w:pPr>
    </w:p>
    <w:p w14:paraId="1FCCE5F2" w14:textId="77777777" w:rsidR="00B47051" w:rsidRDefault="00B47051" w:rsidP="00B47051">
      <w:pPr>
        <w:spacing w:after="0"/>
        <w:rPr>
          <w:rFonts w:ascii="Calibri" w:hAnsi="Calibri" w:cs="Calibri"/>
        </w:rPr>
      </w:pPr>
    </w:p>
    <w:tbl>
      <w:tblPr>
        <w:tblStyle w:val="TableGrid"/>
        <w:tblW w:w="10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548"/>
        <w:gridCol w:w="1276"/>
        <w:gridCol w:w="3685"/>
      </w:tblGrid>
      <w:tr w:rsidR="00B47051" w14:paraId="1D0854B8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3E3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4.9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D05D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Standard Compliance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7593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508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8BA8A96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D781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4.9.1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66B4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RFC 768- User Datagram Protocol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BE0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62E3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D7619A1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7A87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4.9.2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654E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RFC 791- Internet Protocol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607D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7EB0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A0EE2BD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FA58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4.9.3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FF67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RFC 793- Transmission Control Protocol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C89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B2F3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D4D656D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485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4.9.4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4AF0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RFC 2328- OSPF Version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BEA5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712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E3CB910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C22B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4.9.5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DAE9B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RFC 2819- Remote Network Monitoring Management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058FD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8BD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D7D015D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721C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4.9.6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A40BC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IEEE 802.1W-2001- Rapid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Reconﬁguraaon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Spanning Tree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5EB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540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52F0A35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1EA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4.9.7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E782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IEEE 802.1AX-2008- Link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Aggregaaon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9281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C73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2FF8668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830C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4.10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3D80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Support and Warranty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1EAF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E87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87A50E2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27CF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09081CD9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4.10.1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72FF" w14:textId="77777777" w:rsidR="00B47051" w:rsidRDefault="00B47051" w:rsidP="00A20269">
            <w:pPr>
              <w:spacing w:before="19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Switches must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covered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Limited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Lifetme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Warranty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Please provide the warranty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documentaaon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Warranty from product vendor.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3630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B47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976D9B0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E085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4.10.2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0FE2" w14:textId="77777777" w:rsidR="00B47051" w:rsidRDefault="00B47051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Switches must come with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lifeame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soﬅware upgrade, as available.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021B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97B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D9902BC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A142D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4.10.3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B0A7" w14:textId="77777777" w:rsidR="00B47051" w:rsidRDefault="00B47051" w:rsidP="00A20269">
            <w:pPr>
              <w:spacing w:before="19"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Switches must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covered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Years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remote technical support from product vendor.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DA3F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8C1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08D0D71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989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4.11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14AC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Miscellaneous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D91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E93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0DE32C1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8AC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4.11.1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EA1D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Tenderer must provide datasheet for the proposed model.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15E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2D2F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EFC73DB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D5F4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4.11.2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C230" w14:textId="77777777" w:rsidR="00B47051" w:rsidRDefault="00B47051" w:rsidP="00A20269">
            <w:pPr>
              <w:spacing w:before="19"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Tenderer must provide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Authorizaaon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(LOA) which issued by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product vendor.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8F65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D50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87F860C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995C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4.11.3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9418E" w14:textId="77777777" w:rsidR="00B47051" w:rsidRDefault="00B47051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Tenderer must provide suﬃcient transceiver and direct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atached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cables for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4A3F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37AE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1E64DB3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842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A781" w14:textId="77777777" w:rsidR="00B47051" w:rsidRDefault="00B47051" w:rsidP="00A20269">
            <w:pPr>
              <w:spacing w:before="20" w:after="2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E9D1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A44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8E746D5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F832D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82332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ACCESS SWITCH (TYPE D)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2ACD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Unit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DB35" w14:textId="77777777" w:rsidR="00B47051" w:rsidRDefault="00B47051" w:rsidP="00A20269">
            <w:pPr>
              <w:spacing w:before="44" w:after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47051" w14:paraId="5AA72279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5DA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5.1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B3E5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 Port PoE+ Switch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19D5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B85A" w14:textId="77777777" w:rsidR="00B47051" w:rsidRDefault="00B47051" w:rsidP="00A20269">
            <w:pPr>
              <w:spacing w:before="20" w:after="20"/>
            </w:pPr>
          </w:p>
        </w:tc>
      </w:tr>
      <w:tr w:rsidR="00B47051" w14:paraId="650497EC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5B4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5.1.1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1B56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Brand: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B811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278A" w14:textId="77777777" w:rsidR="00B47051" w:rsidRDefault="00B47051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051" w14:paraId="1C2E3F4C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1AD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5.1.2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94DA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Model: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2945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6C7" w14:textId="77777777" w:rsidR="00B47051" w:rsidRDefault="00B47051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051" w14:paraId="43FBADE6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F717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5.1.3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F4D6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Origin: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9A85" w14:textId="77777777" w:rsidR="00B47051" w:rsidRDefault="00B47051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C5EC" w14:textId="77777777" w:rsidR="00B47051" w:rsidRDefault="00B47051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051" w14:paraId="2D758E7A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2F1E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5.2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4E37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Switch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Speciﬁcaton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7648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AB459" w14:textId="77777777" w:rsidR="00B47051" w:rsidRDefault="00B47051" w:rsidP="00A20269">
            <w:pPr>
              <w:spacing w:before="20" w:after="20"/>
            </w:pPr>
          </w:p>
        </w:tc>
      </w:tr>
      <w:tr w:rsidR="00B47051" w14:paraId="2F92A051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B77D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5.2.1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EFBC" w14:textId="77777777" w:rsidR="00B47051" w:rsidRDefault="00B47051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come with 8 x 10/100/1000 Mbps ﬁxed RJ45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ports.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B10D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0A94" w14:textId="77777777" w:rsidR="00B47051" w:rsidRDefault="00B47051" w:rsidP="00A20269">
            <w:pPr>
              <w:spacing w:before="20" w:after="20"/>
            </w:pPr>
          </w:p>
        </w:tc>
      </w:tr>
      <w:tr w:rsidR="00B47051" w14:paraId="2D82651B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0105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5.2.2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DC22" w14:textId="77777777" w:rsidR="00B47051" w:rsidRDefault="00B47051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come with 2 x 1/10/25 Gbps SFP/SPF+/SFP28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ports.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CA7C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D17C" w14:textId="77777777" w:rsidR="00B47051" w:rsidRDefault="00B47051" w:rsidP="00A20269">
            <w:pPr>
              <w:spacing w:before="20" w:after="20"/>
            </w:pPr>
          </w:p>
        </w:tc>
      </w:tr>
      <w:tr w:rsidR="00B47051" w14:paraId="1AF1DFA7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753A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5.2.3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29A8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56 Gbps Switching Capacity or more.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E7FA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2269" w14:textId="77777777" w:rsidR="00B47051" w:rsidRDefault="00B47051" w:rsidP="00A20269">
            <w:pPr>
              <w:spacing w:before="20" w:after="20"/>
            </w:pPr>
          </w:p>
        </w:tc>
      </w:tr>
      <w:tr w:rsidR="00B47051" w14:paraId="6DC737B2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C469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5.2.4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4D992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42 Mpps Forwarding Capacity or more.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B7F52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38FD" w14:textId="77777777" w:rsidR="00B47051" w:rsidRDefault="00B47051" w:rsidP="00A20269">
            <w:pPr>
              <w:spacing w:before="20" w:after="20"/>
            </w:pPr>
          </w:p>
        </w:tc>
      </w:tr>
      <w:tr w:rsidR="00B47051" w14:paraId="53DD720F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963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5.2.5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E5FEB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come with 4 GB DRAM 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81DB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C6CF9" w14:textId="77777777" w:rsidR="00B47051" w:rsidRDefault="00B47051" w:rsidP="00A20269">
            <w:pPr>
              <w:spacing w:before="20" w:after="20"/>
            </w:pPr>
          </w:p>
        </w:tc>
      </w:tr>
      <w:tr w:rsidR="00B47051" w14:paraId="2F5F5575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8EF9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5.2.6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EB62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come with 8 GB NVRAM 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CB11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B6B" w14:textId="77777777" w:rsidR="00B47051" w:rsidRDefault="00B47051" w:rsidP="00A20269">
            <w:pPr>
              <w:spacing w:before="20" w:after="20"/>
            </w:pPr>
          </w:p>
        </w:tc>
      </w:tr>
      <w:tr w:rsidR="00B47051" w14:paraId="0A929D95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3E5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5.2.7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C14D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8 PoE/PoE+ ports.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AE5E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2EAF" w14:textId="77777777" w:rsidR="00B47051" w:rsidRDefault="00B47051" w:rsidP="00A20269">
            <w:pPr>
              <w:spacing w:before="20" w:after="20"/>
            </w:pPr>
          </w:p>
        </w:tc>
      </w:tr>
      <w:tr w:rsidR="00B47051" w14:paraId="51875FDE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D6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5.2.8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5F910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maximum 8 PoE ports (15.4W per port).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0B40E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3D5F" w14:textId="77777777" w:rsidR="00B47051" w:rsidRDefault="00B47051" w:rsidP="00A20269">
            <w:pPr>
              <w:spacing w:before="20" w:after="20"/>
            </w:pPr>
          </w:p>
        </w:tc>
      </w:tr>
      <w:tr w:rsidR="00B47051" w14:paraId="5741F817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950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5.2.9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320F5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maximum 4 PoE+ ports (30W per port).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42A41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AB85" w14:textId="77777777" w:rsidR="00B47051" w:rsidRDefault="00B47051" w:rsidP="00A20269">
            <w:pPr>
              <w:spacing w:before="20" w:after="20"/>
            </w:pPr>
          </w:p>
        </w:tc>
      </w:tr>
      <w:tr w:rsidR="00B47051" w14:paraId="3A9765E4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5DFA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5.2.10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0E93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124W PoE budget.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CD35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3FBF" w14:textId="77777777" w:rsidR="00B47051" w:rsidRDefault="00B47051" w:rsidP="00A20269">
            <w:pPr>
              <w:spacing w:before="20" w:after="20"/>
            </w:pPr>
          </w:p>
        </w:tc>
      </w:tr>
      <w:tr w:rsidR="00B47051" w14:paraId="282AA5A2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BE0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5.2.11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42450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Energy Eﬃcient Ethernet (802.3az).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C2E4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76A6" w14:textId="77777777" w:rsidR="00B47051" w:rsidRDefault="00B47051" w:rsidP="00A20269">
            <w:pPr>
              <w:spacing w:before="20" w:after="20"/>
            </w:pPr>
          </w:p>
        </w:tc>
      </w:tr>
      <w:tr w:rsidR="00B47051" w14:paraId="0A93066C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FDD7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5.2.12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C73F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come with 1 USB port for external ﬁle storage.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0D2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D653" w14:textId="77777777" w:rsidR="00B47051" w:rsidRDefault="00B47051" w:rsidP="00A20269">
            <w:pPr>
              <w:spacing w:before="20" w:after="20"/>
            </w:pPr>
          </w:p>
        </w:tc>
      </w:tr>
      <w:tr w:rsidR="00B47051" w14:paraId="1D99661F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0FA9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5.2.13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A99A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Tenderer must provide with the complete set of rack mount kit.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3F4E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5C51" w14:textId="77777777" w:rsidR="00B47051" w:rsidRDefault="00B47051" w:rsidP="00A20269">
            <w:pPr>
              <w:spacing w:before="20" w:after="20"/>
            </w:pPr>
          </w:p>
        </w:tc>
      </w:tr>
      <w:tr w:rsidR="00B47051" w14:paraId="5D215EE3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6CC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5.3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07DC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Layer 2 Switching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416A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A45B8" w14:textId="77777777" w:rsidR="00B47051" w:rsidRDefault="00B47051" w:rsidP="00A20269">
            <w:pPr>
              <w:spacing w:before="20" w:after="20"/>
            </w:pPr>
          </w:p>
        </w:tc>
      </w:tr>
      <w:tr w:rsidR="00B47051" w14:paraId="4D6E6978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0966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5.3.1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6D36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4095 VLANs.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A4AE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8EE9" w14:textId="77777777" w:rsidR="00B47051" w:rsidRDefault="00B47051" w:rsidP="00A20269">
            <w:pPr>
              <w:spacing w:before="20" w:after="20"/>
            </w:pPr>
          </w:p>
        </w:tc>
      </w:tr>
      <w:tr w:rsidR="00B47051" w14:paraId="29C5E676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0FEEE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5.3.2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0BE3D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32K MAC addresses or more.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EF277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A3F0" w14:textId="77777777" w:rsidR="00B47051" w:rsidRDefault="00B47051" w:rsidP="00A20269">
            <w:pPr>
              <w:spacing w:before="20" w:after="20"/>
            </w:pPr>
          </w:p>
        </w:tc>
      </w:tr>
      <w:tr w:rsidR="00B47051" w14:paraId="00637167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0028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5.3.3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B659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Jumbo Frames up to 9216 bytes.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80E7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C819" w14:textId="77777777" w:rsidR="00B47051" w:rsidRDefault="00B47051" w:rsidP="00A20269">
            <w:pPr>
              <w:spacing w:before="20" w:after="20"/>
            </w:pPr>
          </w:p>
        </w:tc>
      </w:tr>
      <w:tr w:rsidR="00B47051" w14:paraId="549DA827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3BE3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5.3.4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212D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IGMP snooping v1, v2, v3.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758F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A7B5" w14:textId="77777777" w:rsidR="00B47051" w:rsidRDefault="00B47051" w:rsidP="00A20269">
            <w:pPr>
              <w:spacing w:before="20" w:after="20"/>
            </w:pPr>
          </w:p>
        </w:tc>
      </w:tr>
      <w:tr w:rsidR="00B47051" w14:paraId="61C6CB77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B6C9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5.3.5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15F5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Private VLANs.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4926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F4EC" w14:textId="77777777" w:rsidR="00B47051" w:rsidRDefault="00B47051" w:rsidP="00A20269">
            <w:pPr>
              <w:spacing w:before="20" w:after="20"/>
            </w:pPr>
          </w:p>
        </w:tc>
      </w:tr>
      <w:tr w:rsidR="00B47051" w14:paraId="219F5C7F" w14:textId="77777777" w:rsidTr="00B47051">
        <w:trPr>
          <w:jc w:val="center"/>
        </w:trPr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7AE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5.3.6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041A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Port Loop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FE4F" w14:textId="77777777" w:rsidR="00B47051" w:rsidRDefault="00B47051" w:rsidP="00A20269">
            <w:pPr>
              <w:spacing w:before="20" w:after="2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04A0" w14:textId="77777777" w:rsidR="00B47051" w:rsidRDefault="00B47051" w:rsidP="00A20269">
            <w:pPr>
              <w:spacing w:before="20" w:after="20"/>
            </w:pPr>
          </w:p>
        </w:tc>
      </w:tr>
    </w:tbl>
    <w:p w14:paraId="79AC3CF7" w14:textId="77777777" w:rsidR="00B47051" w:rsidRDefault="00B47051" w:rsidP="00B47051">
      <w:pPr>
        <w:spacing w:after="0"/>
        <w:rPr>
          <w:rFonts w:ascii="Arial" w:hAnsi="Arial" w:cs="Arial"/>
          <w:sz w:val="2"/>
          <w:szCs w:val="2"/>
        </w:rPr>
      </w:pPr>
    </w:p>
    <w:p w14:paraId="63DBD353" w14:textId="0F6984EB" w:rsidR="00B47051" w:rsidRDefault="00B47051" w:rsidP="00B4705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tbl>
      <w:tblPr>
        <w:tblStyle w:val="TableGrid"/>
        <w:tblW w:w="10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"/>
        <w:gridCol w:w="4445"/>
        <w:gridCol w:w="1369"/>
        <w:gridCol w:w="3685"/>
      </w:tblGrid>
      <w:tr w:rsidR="00B47051" w14:paraId="1B4432FF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FEE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5.3.7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B9E4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Spanning Tree.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39F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BD47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5D7D08B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3130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5.3.8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BC08" w14:textId="77777777" w:rsidR="00B47051" w:rsidRDefault="00B47051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Spanning Tree enhancement (MSTP+).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63E3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D6D6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03AF81E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478D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5.3.9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DCB02" w14:textId="77777777" w:rsidR="00B47051" w:rsidRDefault="00B47051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802.1W Rapid Spanning Tree Protocol </w:t>
            </w:r>
          </w:p>
          <w:p w14:paraId="54B1DCF3" w14:textId="77777777" w:rsidR="00B47051" w:rsidRDefault="00B47051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(RSTP).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2C38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474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B6216C4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51A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5.3.10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EA01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802.1D Spanning Tree.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001C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FDA2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F20C41B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37F1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5.3.11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EF11E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Spanning Tree Protocol (STP)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4DA33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A93F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6BE52C1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0211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5.3.12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5A2D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BPDU Guard.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3163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6FE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AD77DCB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7B6C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5.3.13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B8C0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Fast Port Span.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616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D3C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62DA48E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CD89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5.3.14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ACC1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MAC Address Filtering.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337F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384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7248444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EAE3B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5.3.15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F4B0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Q-in-Q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selecave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Q-in-Q.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C2F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DB4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F513F05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2DFE5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5.3.16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410F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VLAN Mapping.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D9C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0895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C673562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850D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5.3.17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FC4B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Topology Groups.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A86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B7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2289DF4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D96D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5.3.18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08EE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Metro-Ring Protocol (MRP) (v1, v2).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869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8A41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EFFEBE2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7846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5.3.19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FF14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Virtual Switch Redundancy Protocol </w:t>
            </w:r>
          </w:p>
          <w:p w14:paraId="32108074" w14:textId="77777777" w:rsidR="00B47051" w:rsidRDefault="00B47051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(VSRP).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A1FB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EAB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322685C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494B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5.3.20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9663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LAG.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F537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2E89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B014122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7A65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5.3.21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660E4" w14:textId="77777777" w:rsidR="00B47051" w:rsidRDefault="00B47051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802.3ad Link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Aggregaaon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Control </w:t>
            </w:r>
          </w:p>
          <w:p w14:paraId="22BFC965" w14:textId="77777777" w:rsidR="00B47051" w:rsidRDefault="00B47051" w:rsidP="00A20269">
            <w:pPr>
              <w:spacing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Protocol (dynamic LAG).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DF4D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C5E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2061D8F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90FD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5.4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195E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Layer 3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Routng</w:t>
            </w:r>
            <w:proofErr w:type="spellEnd"/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14B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4D46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AA1ECE7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C71E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5.4.1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D7BE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minimum 16K IPv4 routes or more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41A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9543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2FFDAE8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A3149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5.4.2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8F6B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minimum 4K IPv6 routes or more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C3C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77B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E5EBF9B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B7B2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6DFCF118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5.4.3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16DD" w14:textId="77777777" w:rsidR="00B47051" w:rsidRDefault="00B47051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IPv4 and IPv6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ECMP, Host </w:t>
            </w:r>
          </w:p>
          <w:p w14:paraId="4D0BDA8D" w14:textId="77777777" w:rsidR="00B47051" w:rsidRDefault="00B47051" w:rsidP="00A20269">
            <w:pPr>
              <w:spacing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Routes, Virtual Interfaces, Routed Interfaces, Route Only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between directly connected subnets.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2AE3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343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5D138F2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8709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5.4.4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230F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RIPv1, RIPv2,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RIPng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D88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AA5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9036704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935A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5.4.5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ABB3" w14:textId="77777777" w:rsidR="00B47051" w:rsidRDefault="00B47051" w:rsidP="00A20269">
            <w:pPr>
              <w:spacing w:before="19"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OSPFv2 and OSPFv3 via layer 3 advance license if required.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E13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B1077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25EF6CA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F0BA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5.4.6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6D52E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Virtual Route Redundancy Protocol </w:t>
            </w:r>
          </w:p>
          <w:p w14:paraId="5FAD15BC" w14:textId="77777777" w:rsidR="00B47051" w:rsidRDefault="00B47051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(VRRP), VRRP v3, and VRRP-E via layer 3 advance license if required.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A6D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3BE8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409E230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9678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5.4.7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79CC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PIM-SM, PIM-SSM, PIM-DM, PIM passive </w:t>
            </w:r>
          </w:p>
          <w:p w14:paraId="720058DA" w14:textId="77777777" w:rsidR="00B47051" w:rsidRDefault="00B47051" w:rsidP="00A20269">
            <w:pPr>
              <w:spacing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(IPv4, IPv6) via layer 3 advance license if required.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A9EB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66A0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2885364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3204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5.4.8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907B" w14:textId="77777777" w:rsidR="00B47051" w:rsidRDefault="00B47051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Policy-based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(PBR) via layer 3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advance license if required.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8E08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2B076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AE2F176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09D6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5.4.9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F66F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Proxy ARP.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FFA2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CCEB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7A7E670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116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5.4.10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B9CC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must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capable to act as DHCP server.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A538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2349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FA3BED5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13E8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5.5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6E1D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Security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4FA4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F8DA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1594FC1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99C5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0503CA60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7D777400" w14:textId="77777777" w:rsidR="00B47051" w:rsidRDefault="00B47051" w:rsidP="00A20269">
            <w:pPr>
              <w:spacing w:before="19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5.5.1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A2DDE" w14:textId="77777777" w:rsidR="00B47051" w:rsidRDefault="00B47051" w:rsidP="00A20269">
            <w:pPr>
              <w:spacing w:before="130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RADIUS, TACACS/TACACS+ and username/password for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Authorizaaon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Accounang</w:t>
            </w:r>
            <w:proofErr w:type="spellEnd"/>
          </w:p>
          <w:p w14:paraId="1DAE7FE2" w14:textId="77777777" w:rsidR="00B47051" w:rsidRDefault="00B47051" w:rsidP="00A20269">
            <w:pPr>
              <w:spacing w:after="13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(AAA) with Local User Accounts and Local User Passwords.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CB99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FAC6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E6D9C41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6013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1853A541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5.5.2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6037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secure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communicaaons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the management interface and system through Secure Shell (SSHv2), Secure </w:t>
            </w:r>
          </w:p>
          <w:p w14:paraId="3C330143" w14:textId="77777777" w:rsidR="00B47051" w:rsidRDefault="00B47051" w:rsidP="00A20269">
            <w:pPr>
              <w:spacing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Copy and SNMPv3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34AB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48F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0B56C17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01FA4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5.5.3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9421" w14:textId="77777777" w:rsidR="00B47051" w:rsidRDefault="00B47051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SSL security for the Web Management </w:t>
            </w:r>
          </w:p>
          <w:p w14:paraId="2431AB5E" w14:textId="77777777" w:rsidR="00B47051" w:rsidRDefault="00B47051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Interface.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EA4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50F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9387ED7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AB3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5.5.4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1B71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Smurf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atack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(ICMP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atack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911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434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9DD66FB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D099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5.5.5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7D42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Flexible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3A9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CF88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B63EF68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651B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5.5.6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7FF2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802.1x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372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E58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6A06FAF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D6A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5.5.7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F2408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802.1x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MAC </w:t>
            </w:r>
          </w:p>
          <w:p w14:paraId="31062FA8" w14:textId="77777777" w:rsidR="00B47051" w:rsidRDefault="00B47051" w:rsidP="00A20269">
            <w:pPr>
              <w:spacing w:after="16"/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 the same port.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175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61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2242650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4E1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5.5.8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8C36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IPv4/IPv6 ACLs.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C9A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39C6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5E7AFEE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AC8C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5.5.9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3666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MAC ACLs.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9C218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7E0C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2223146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EB6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5.5.10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426D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ACLs to ﬁlter ARP packets.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4D6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415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5810226" w14:textId="77777777" w:rsidTr="00B47051">
        <w:trPr>
          <w:jc w:val="center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35E1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5.5.11</w:t>
            </w:r>
          </w:p>
        </w:tc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4BE7F" w14:textId="77777777" w:rsidR="00B47051" w:rsidRDefault="00B47051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IPv6 ACL logging of denied packets for ingress traﬃc.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EC18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A4C61" w14:textId="77777777" w:rsidR="00B47051" w:rsidRDefault="00B47051" w:rsidP="00A20269">
            <w:pPr>
              <w:spacing w:before="20" w:after="20"/>
              <w:jc w:val="center"/>
            </w:pPr>
          </w:p>
        </w:tc>
      </w:tr>
    </w:tbl>
    <w:p w14:paraId="513C4EA2" w14:textId="77777777" w:rsidR="00B47051" w:rsidRDefault="00B47051" w:rsidP="00B47051">
      <w:pPr>
        <w:spacing w:after="0"/>
        <w:rPr>
          <w:rFonts w:ascii="Arial" w:hAnsi="Arial" w:cs="Arial"/>
          <w:sz w:val="2"/>
          <w:szCs w:val="2"/>
        </w:rPr>
      </w:pPr>
    </w:p>
    <w:p w14:paraId="7DAEAF4D" w14:textId="77777777" w:rsidR="00B47051" w:rsidRDefault="00B47051" w:rsidP="00B47051">
      <w:pPr>
        <w:spacing w:after="0"/>
        <w:rPr>
          <w:rFonts w:ascii="Calibri" w:hAnsi="Calibri" w:cs="Calibri"/>
        </w:rPr>
      </w:pPr>
    </w:p>
    <w:tbl>
      <w:tblPr>
        <w:tblStyle w:val="TableGrid"/>
        <w:tblW w:w="10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4508"/>
        <w:gridCol w:w="1309"/>
        <w:gridCol w:w="3685"/>
      </w:tblGrid>
      <w:tr w:rsidR="00B47051" w14:paraId="0C38DDB8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1828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5.5.12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381AF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IP source guard.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F78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F7E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93E226D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8F51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5.5.13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0E75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MAC port security.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9E68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D7F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90EC374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7C52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5.5.14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D55FF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RADIUS Change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Authorizaaon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(CoA).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8C305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772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753DB48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D0544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5.5.15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F085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must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able to integrate with Aruba ClearPass and Cisco </w:t>
            </w:r>
          </w:p>
          <w:p w14:paraId="046B10F6" w14:textId="77777777" w:rsidR="00B47051" w:rsidRDefault="00B47051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ISE.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5D8C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95D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3E140F1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016E6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5.5.16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42CD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must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able to conﬁgure URL for External Web </w:t>
            </w:r>
          </w:p>
          <w:p w14:paraId="054EBD18" w14:textId="77777777" w:rsidR="00B47051" w:rsidRDefault="00B47051" w:rsidP="00A20269">
            <w:pPr>
              <w:spacing w:after="17"/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F6B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CE40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D003AF9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59A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5.6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6DE6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Stacking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E66C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9D37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2B9C5C4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1CD3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5.6.1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5B79A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up to 12 units Switches in a single stack.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14678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33E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C886E1D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2A9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5.6.2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6ACB" w14:textId="77777777" w:rsidR="00B47051" w:rsidRDefault="00B47051" w:rsidP="00A20269">
            <w:pPr>
              <w:spacing w:before="17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stacking technology must support linear and ring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topologies.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FF0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CD2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A443E98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5236D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5.6.3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0514" w14:textId="77777777" w:rsidR="00B47051" w:rsidRDefault="00B47051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hitless stacking or similar technology. Please describe how the hitless stacking or similar technology works.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D37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582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E58F432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FFF1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5.6.4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BFA0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up to 4 ports for Stacking use.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FB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2D21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1136F31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D1E9E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5.6.5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885C" w14:textId="77777777" w:rsidR="00B47051" w:rsidRDefault="00B47051" w:rsidP="00A20269">
            <w:pPr>
              <w:spacing w:before="19"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switch aggregated Stacking bandwidth up to 1.2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Tbps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82005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1731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E38E29A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D9413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5.7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7E9C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Traﬃc Management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3FB1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7C93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BB402B0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078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5.7.1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DC14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802.1p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classiﬁcaaon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marking.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D105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79E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93DCBB5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FD5F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101FDA6A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5.7.2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D120" w14:textId="77777777" w:rsidR="00B47051" w:rsidRDefault="00B47051" w:rsidP="00A20269">
            <w:pPr>
              <w:spacing w:before="20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Scheduling and queuing which include </w:t>
            </w:r>
          </w:p>
          <w:p w14:paraId="07059072" w14:textId="77777777" w:rsidR="00B47051" w:rsidRDefault="00B47051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Strict Priority (SP), Weighted Round Robin (WRR), Combined SP and </w:t>
            </w:r>
          </w:p>
          <w:p w14:paraId="7B831464" w14:textId="77777777" w:rsidR="00B47051" w:rsidRDefault="00B47051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WRR, 8 priority queues.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3C42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9A9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2D21D0C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9659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5.7.3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CBFE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QoS priority.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AC43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49C6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C211B65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59B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5.7.4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6006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DSCP-based QoS (IPv4 and IPv6).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8AA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8D57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AD11997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D4E6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5.7.5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41E9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inbound rate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limiang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76FD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9EC1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A8F1E05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C0F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5.7.6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DC51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ACL-based rate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limiang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D58F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A96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F8433D1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84C1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5.7.7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98E8" w14:textId="77777777" w:rsidR="00B47051" w:rsidRDefault="00B47051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outbound port and queue-based rate shaping.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F05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47C0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E44A7E2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4CA0F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5.7.8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76CB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CPU rate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limiang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21F51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2A8A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667B5E0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41F8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5.8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C220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Management &amp; Monitoring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295B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58D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745A504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2BB1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5.8.1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DEC8F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CLI history features.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F9D3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DF41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4877D0C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87394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7BD6C888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5.8.2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80C74" w14:textId="77777777" w:rsidR="00B47051" w:rsidRDefault="00B47051" w:rsidP="00A20269">
            <w:pPr>
              <w:spacing w:before="130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Standard based Command Line Interface </w:t>
            </w:r>
          </w:p>
          <w:p w14:paraId="7062B280" w14:textId="77777777" w:rsidR="00B47051" w:rsidRDefault="00B47051" w:rsidP="00A20269">
            <w:pPr>
              <w:spacing w:after="12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(CLI), Telnet, TFTP, HTTP access to switch management/monitoring.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6DC27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7D31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E2832A8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EA56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5.8.3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A8D3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Ansible.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A0B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3BE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F921F09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4F2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5.8.4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F883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Link Layer Discovery Protocol (LLDP).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8AA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A63C4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F540335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6506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5.8.5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7F55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SNMP v1, v2 and v3.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A5F1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BBA8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A52DDCD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E6AB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5.8.6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DC81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AES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encrypaon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 SNMPv3.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050D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8270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F91B365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D685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5.8.7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96603" w14:textId="77777777" w:rsidR="00B47051" w:rsidRDefault="00B47051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ACL-based mirroring, MAC ACL-based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mirroring, VLAN-based mirroring.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B55B0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F731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008FA8F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041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5.8.8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4802E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Remote monitoring (RMON 2).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1830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BB1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AA6F96B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348A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5.8.9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5DE3" w14:textId="77777777" w:rsidR="00B47051" w:rsidRDefault="00B47051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support real-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display for Telnet or SSH sessions.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39970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64EF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629604AD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5A7B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5.8.10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0E00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NetFlow 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sFlow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 equivalent.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BB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B9CF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E573D90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E4FD1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5.8.11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DF23" w14:textId="77777777" w:rsidR="00B47051" w:rsidRDefault="00B47051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switch In-Service Soﬅware Upgrade </w:t>
            </w:r>
          </w:p>
          <w:p w14:paraId="5AE5363A" w14:textId="77777777" w:rsidR="00B47051" w:rsidRDefault="00B47051" w:rsidP="00A20269">
            <w:pPr>
              <w:spacing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(ISSU).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E3A38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467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EEE78C2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6EFD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5.8.12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CA29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support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Zero-touch provisioning.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7501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8BAA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A0675A9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7241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5.8.13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2843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Switch must be FQDN support for Switch Registrar.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8DE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7843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F76CADF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ADA2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30FE0681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5.8.14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C56DC" w14:textId="77777777" w:rsidR="00B47051" w:rsidRDefault="00B47051" w:rsidP="00A20269">
            <w:pPr>
              <w:spacing w:before="130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 must support monitoring and management by the </w:t>
            </w:r>
          </w:p>
          <w:p w14:paraId="37AD0127" w14:textId="77777777" w:rsidR="00B47051" w:rsidRDefault="00B47051" w:rsidP="00A20269">
            <w:pPr>
              <w:spacing w:after="12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Network Controller which can manage the wireless access point as well.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1F6BC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3B4C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31871C3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ABF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5.9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4213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Standard Compliance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A09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1BA6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5ECED99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4A77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5.9.1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27E2F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RFC 768- User Datagram Protocol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FD1C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81B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679BE7A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DAB9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5.9.2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AEABB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RFC 791- Internet Protocol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0E21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EE1D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606BF7C" w14:textId="77777777" w:rsidTr="00B4705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3666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5.9.3</w:t>
            </w:r>
          </w:p>
        </w:tc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A612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RFC 793- Transmission Control Protocol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D12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FCD2" w14:textId="77777777" w:rsidR="00B47051" w:rsidRDefault="00B47051" w:rsidP="00A20269">
            <w:pPr>
              <w:spacing w:before="20" w:after="20"/>
              <w:jc w:val="center"/>
            </w:pPr>
          </w:p>
        </w:tc>
      </w:tr>
    </w:tbl>
    <w:p w14:paraId="6BECBE8D" w14:textId="77777777" w:rsidR="00B47051" w:rsidRDefault="00B47051" w:rsidP="00B47051">
      <w:pPr>
        <w:spacing w:after="0"/>
        <w:rPr>
          <w:rFonts w:ascii="Arial" w:hAnsi="Arial" w:cs="Arial"/>
          <w:sz w:val="2"/>
          <w:szCs w:val="2"/>
        </w:rPr>
      </w:pPr>
    </w:p>
    <w:p w14:paraId="4E203750" w14:textId="77777777" w:rsidR="00B47051" w:rsidRDefault="00B47051" w:rsidP="00B47051">
      <w:pPr>
        <w:spacing w:after="0"/>
        <w:rPr>
          <w:rFonts w:ascii="Calibri" w:hAnsi="Calibri" w:cs="Calibri"/>
        </w:rPr>
      </w:pPr>
    </w:p>
    <w:tbl>
      <w:tblPr>
        <w:tblStyle w:val="TableGrid"/>
        <w:tblW w:w="10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532"/>
        <w:gridCol w:w="1276"/>
        <w:gridCol w:w="3685"/>
      </w:tblGrid>
      <w:tr w:rsidR="00B47051" w14:paraId="7677033B" w14:textId="77777777" w:rsidTr="00B47051">
        <w:trPr>
          <w:jc w:val="center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D8CC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5.9.4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D0B1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RFC 2328- OSPF Version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42F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9FC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207169D" w14:textId="77777777" w:rsidTr="00B47051">
        <w:trPr>
          <w:jc w:val="center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F741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5.9.5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1462A" w14:textId="77777777" w:rsidR="00B47051" w:rsidRDefault="00B47051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RFC 2819- Remote Network Monitoring Management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D9306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17E3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C324888" w14:textId="77777777" w:rsidTr="00B47051">
        <w:trPr>
          <w:jc w:val="center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52E2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5.9.6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9DBD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IEEE 802.1W-2001- Rapid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Reconﬁguraaon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Spanning Tree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3C3E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F58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F70DBFD" w14:textId="77777777" w:rsidTr="00B47051">
        <w:trPr>
          <w:jc w:val="center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7959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5.9.7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3369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IEEE 802.1AX-2008- Link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Aggregaaon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0215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CFA5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37BAD2D6" w14:textId="77777777" w:rsidTr="00B47051">
        <w:trPr>
          <w:jc w:val="center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33BB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5.10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56F6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Support and Warranty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206E3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2567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9F1B827" w14:textId="77777777" w:rsidTr="00B47051">
        <w:trPr>
          <w:jc w:val="center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1D4F" w14:textId="77777777" w:rsidR="00B47051" w:rsidRDefault="00B47051" w:rsidP="00A20269">
            <w:pPr>
              <w:jc w:val="center"/>
              <w:rPr>
                <w:sz w:val="18"/>
                <w:szCs w:val="18"/>
              </w:rPr>
            </w:pPr>
          </w:p>
          <w:p w14:paraId="7E6C10B3" w14:textId="77777777" w:rsidR="00B47051" w:rsidRDefault="00B47051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5.10.1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9B4A" w14:textId="77777777" w:rsidR="00B47051" w:rsidRDefault="00B47051" w:rsidP="00A20269">
            <w:pPr>
              <w:spacing w:before="19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Switches must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covered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Limited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Lifetme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Warranty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Please provide the warranty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documentaaon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Warranty from product vendor.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2DE3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4CA9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79AFBAF4" w14:textId="77777777" w:rsidTr="00B47051">
        <w:trPr>
          <w:jc w:val="center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71F4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5.10.2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89E9" w14:textId="77777777" w:rsidR="00B47051" w:rsidRDefault="00B47051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Switches must come with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lifeame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soﬅware upgrade, as available.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9B8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EC8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47B6665C" w14:textId="77777777" w:rsidTr="00B47051">
        <w:trPr>
          <w:jc w:val="center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2BC2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5.10.3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AE6" w14:textId="77777777" w:rsidR="00B47051" w:rsidRDefault="00B47051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Switches must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covered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Years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remote technical support from product vendor.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5933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C5B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5924502F" w14:textId="77777777" w:rsidTr="00B47051">
        <w:trPr>
          <w:jc w:val="center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19F94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5.11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C788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Miscellaneous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934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1A22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2546EA5A" w14:textId="77777777" w:rsidTr="00B47051">
        <w:trPr>
          <w:jc w:val="center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0000" w14:textId="77777777" w:rsidR="00B47051" w:rsidRDefault="00B47051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5.11.1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F38A" w14:textId="77777777" w:rsidR="00B47051" w:rsidRDefault="00B47051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Tenderer must provide datasheet for the proposed model.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D26A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322E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1935114C" w14:textId="77777777" w:rsidTr="00B47051">
        <w:trPr>
          <w:jc w:val="center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37CB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5.11.2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29F6" w14:textId="77777777" w:rsidR="00B47051" w:rsidRDefault="00B47051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Tenderer must provide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Authorizaaon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(LOA) which issued by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product vendor.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7339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15AB" w14:textId="77777777" w:rsidR="00B47051" w:rsidRDefault="00B47051" w:rsidP="00A20269">
            <w:pPr>
              <w:spacing w:before="20" w:after="20"/>
              <w:jc w:val="center"/>
            </w:pPr>
          </w:p>
        </w:tc>
      </w:tr>
      <w:tr w:rsidR="00B47051" w14:paraId="00FEDBD2" w14:textId="77777777" w:rsidTr="00B47051">
        <w:trPr>
          <w:jc w:val="center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51B9" w14:textId="77777777" w:rsidR="00B47051" w:rsidRDefault="00B47051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5.11.3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FA21" w14:textId="77777777" w:rsidR="00B47051" w:rsidRDefault="00B47051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Tenderer must provide suﬃcient transceiver and direct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atached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cables for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883F" w14:textId="77777777" w:rsidR="00B47051" w:rsidRDefault="00B47051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C4EF" w14:textId="77777777" w:rsidR="00B47051" w:rsidRDefault="00B47051" w:rsidP="00A20269">
            <w:pPr>
              <w:spacing w:before="20" w:after="20"/>
              <w:jc w:val="center"/>
            </w:pPr>
          </w:p>
        </w:tc>
      </w:tr>
    </w:tbl>
    <w:p w14:paraId="4C43B658" w14:textId="77777777" w:rsidR="00B47051" w:rsidRDefault="00B47051" w:rsidP="00B47051">
      <w:pPr>
        <w:spacing w:after="0"/>
        <w:rPr>
          <w:rFonts w:ascii="Arial" w:hAnsi="Arial" w:cs="Arial"/>
          <w:sz w:val="2"/>
          <w:szCs w:val="2"/>
        </w:rPr>
      </w:pPr>
    </w:p>
    <w:p w14:paraId="58EC7AC3" w14:textId="6AEB7ACA" w:rsidR="00AF750E" w:rsidRDefault="00AF750E" w:rsidP="00CD7F98">
      <w:pPr>
        <w:tabs>
          <w:tab w:val="center" w:pos="4513"/>
        </w:tabs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pacing w:val="-3"/>
          <w:sz w:val="24"/>
          <w:szCs w:val="24"/>
          <w:lang w:val="ms-MY" w:eastAsia="en-US"/>
        </w:rPr>
      </w:pPr>
    </w:p>
    <w:p w14:paraId="2ADC68FA" w14:textId="77777777" w:rsidR="00CC47D9" w:rsidRDefault="00CC47D9" w:rsidP="00CC47D9">
      <w:pPr>
        <w:pageBreakBefore/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0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"/>
        <w:gridCol w:w="4353"/>
        <w:gridCol w:w="1361"/>
        <w:gridCol w:w="3571"/>
      </w:tblGrid>
      <w:tr w:rsidR="00CC47D9" w14:paraId="6964432A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40746" w14:textId="77777777" w:rsidR="00CC47D9" w:rsidRDefault="00CC47D9" w:rsidP="00A20269">
            <w:pPr>
              <w:spacing w:before="129" w:after="128"/>
              <w:jc w:val="center"/>
            </w:pPr>
            <w:r w:rsidRPr="00F951C4">
              <w:rPr>
                <w:rFonts w:ascii="Arial" w:hAnsi="Arial" w:cs="Arial"/>
                <w:b/>
                <w:bCs/>
                <w:sz w:val="20"/>
                <w:szCs w:val="20"/>
              </w:rPr>
              <w:t>BIL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7FB11" w14:textId="77777777" w:rsidR="00CC47D9" w:rsidRDefault="00CC47D9" w:rsidP="00A20269">
            <w:pPr>
              <w:spacing w:before="129" w:after="128"/>
              <w:jc w:val="center"/>
            </w:pPr>
            <w:r w:rsidRPr="00F9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ms-MY" w:eastAsia="en-US"/>
              </w:rPr>
              <w:t>BUTIRAN-BUTIRAN</w:t>
            </w:r>
            <w:r w:rsidRPr="00F9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ms-MY"/>
              </w:rPr>
              <w:t xml:space="preserve"> DAN </w:t>
            </w:r>
            <w:r w:rsidRPr="00F9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ms-MY" w:eastAsia="en-US"/>
              </w:rPr>
              <w:t>KEPERLUAN SPESIFIKASI MINIMUM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7B7EF" w14:textId="77777777" w:rsidR="00CC47D9" w:rsidRPr="00F951C4" w:rsidRDefault="00CC47D9" w:rsidP="00A20269">
            <w:pPr>
              <w:spacing w:before="19" w:after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1C4">
              <w:rPr>
                <w:rFonts w:ascii="Arial" w:hAnsi="Arial" w:cs="Arial"/>
                <w:b/>
                <w:bCs/>
                <w:sz w:val="20"/>
                <w:szCs w:val="20"/>
              </w:rPr>
              <w:t>KEAKURAN</w:t>
            </w:r>
          </w:p>
          <w:p w14:paraId="43180FDC" w14:textId="77777777" w:rsidR="00CC47D9" w:rsidRDefault="00CC47D9" w:rsidP="00A20269">
            <w:pPr>
              <w:spacing w:after="16"/>
              <w:jc w:val="center"/>
            </w:pPr>
            <w:r w:rsidRPr="00F951C4">
              <w:rPr>
                <w:rFonts w:ascii="Arial" w:hAnsi="Arial" w:cs="Arial"/>
                <w:b/>
                <w:bCs/>
                <w:sz w:val="20"/>
                <w:szCs w:val="20"/>
              </w:rPr>
              <w:t>(YA/TIDAK)</w:t>
            </w: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4211" w14:textId="77777777" w:rsidR="00CC47D9" w:rsidRDefault="00CC47D9" w:rsidP="00A20269">
            <w:pPr>
              <w:spacing w:before="19" w:after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ms-MY" w:eastAsia="en-US"/>
              </w:rPr>
              <w:t>CADANGAN PETENDER</w:t>
            </w:r>
          </w:p>
        </w:tc>
      </w:tr>
      <w:tr w:rsidR="00CC47D9" w14:paraId="0AB929BB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9CEA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A41D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WIRELESS ACCESS POINT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9D9D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 Units</w:t>
            </w: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68E6" w14:textId="77777777" w:rsidR="00CC47D9" w:rsidRDefault="00CC47D9" w:rsidP="00A20269">
            <w:pPr>
              <w:spacing w:before="33" w:after="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C47D9" w14:paraId="4EBA747B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AD3E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1A36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Product Details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58AB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D63CC" w14:textId="77777777" w:rsidR="00CC47D9" w:rsidRDefault="00CC47D9" w:rsidP="00A20269">
            <w:pPr>
              <w:spacing w:before="20" w:after="20"/>
            </w:pPr>
          </w:p>
        </w:tc>
      </w:tr>
      <w:tr w:rsidR="00CC47D9" w14:paraId="42372C27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377AF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6F16" w14:textId="77777777" w:rsidR="00CC47D9" w:rsidRDefault="00CC47D9" w:rsidP="00A20269">
            <w:pPr>
              <w:spacing w:before="44" w:after="20"/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Brand :</w:t>
            </w:r>
            <w:proofErr w:type="gramEnd"/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51CA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B86F" w14:textId="77777777" w:rsidR="00CC47D9" w:rsidRDefault="00CC47D9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7D9" w14:paraId="25A027DA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A5FD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C23D" w14:textId="77777777" w:rsidR="00CC47D9" w:rsidRDefault="00CC47D9" w:rsidP="00A20269">
            <w:pPr>
              <w:spacing w:before="44" w:after="20"/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Model :</w:t>
            </w:r>
            <w:proofErr w:type="gramEnd"/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6424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BABF2" w14:textId="77777777" w:rsidR="00CC47D9" w:rsidRDefault="00CC47D9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7D9" w14:paraId="440D04C9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8DDF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55EB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Origin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Country :</w:t>
            </w:r>
            <w:proofErr w:type="gramEnd"/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CACC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D751" w14:textId="77777777" w:rsidR="00CC47D9" w:rsidRDefault="00CC47D9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7D9" w14:paraId="35A96849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5C00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42B1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Wireless Access Point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Speciﬁcaton</w:t>
            </w:r>
            <w:proofErr w:type="spellEnd"/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6036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BE46" w14:textId="77777777" w:rsidR="00CC47D9" w:rsidRDefault="00CC47D9" w:rsidP="00A20269">
            <w:pPr>
              <w:spacing w:before="20" w:after="20"/>
            </w:pPr>
          </w:p>
        </w:tc>
      </w:tr>
      <w:tr w:rsidR="00CC47D9" w14:paraId="68446521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7EBA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86FA" w14:textId="77777777" w:rsidR="00CC47D9" w:rsidRDefault="00CC47D9" w:rsidP="00A20269">
            <w:pPr>
              <w:spacing w:before="22" w:after="4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must come with IEEE 802.11a/b/g/n/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ax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03C1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E246" w14:textId="77777777" w:rsidR="00CC47D9" w:rsidRDefault="00CC47D9" w:rsidP="00A20269">
            <w:pPr>
              <w:spacing w:before="20" w:after="20"/>
            </w:pPr>
          </w:p>
        </w:tc>
      </w:tr>
      <w:tr w:rsidR="00CC47D9" w14:paraId="5917270A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8AB1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1.2.2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6AC3" w14:textId="77777777" w:rsidR="00CC47D9" w:rsidRDefault="00CC47D9" w:rsidP="00A20269">
            <w:pPr>
              <w:spacing w:before="22" w:after="4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must support IPv4 and IPv6.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919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4140" w14:textId="77777777" w:rsidR="00CC47D9" w:rsidRDefault="00CC47D9" w:rsidP="00A20269">
            <w:pPr>
              <w:spacing w:before="20" w:after="20"/>
            </w:pPr>
          </w:p>
        </w:tc>
      </w:tr>
      <w:tr w:rsidR="00CC47D9" w14:paraId="5DB3EC24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8EF6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1.2.3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5586" w14:textId="77777777" w:rsidR="00CC47D9" w:rsidRDefault="00CC47D9" w:rsidP="00A20269">
            <w:pPr>
              <w:spacing w:before="21" w:after="1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must support 20, 40, 80, 160/80+80 MHz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channelizaaon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CD93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365A" w14:textId="77777777" w:rsidR="00CC47D9" w:rsidRDefault="00CC47D9" w:rsidP="00A20269">
            <w:pPr>
              <w:spacing w:before="20" w:after="20"/>
            </w:pPr>
          </w:p>
        </w:tc>
      </w:tr>
      <w:tr w:rsidR="00CC47D9" w14:paraId="672E2853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BED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1.2.4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5DB0" w14:textId="77777777" w:rsidR="00CC47D9" w:rsidRDefault="00CC47D9" w:rsidP="00A20269">
            <w:pPr>
              <w:spacing w:before="22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support minimum of 31 SSIDs per Access </w:t>
            </w:r>
          </w:p>
          <w:p w14:paraId="4943F391" w14:textId="77777777" w:rsidR="00CC47D9" w:rsidRDefault="00CC47D9" w:rsidP="00A20269">
            <w:pPr>
              <w:spacing w:after="1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Point.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D838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AE51" w14:textId="77777777" w:rsidR="00CC47D9" w:rsidRDefault="00CC47D9" w:rsidP="00A20269">
            <w:pPr>
              <w:spacing w:before="20" w:after="20"/>
            </w:pPr>
          </w:p>
        </w:tc>
      </w:tr>
      <w:tr w:rsidR="00CC47D9" w14:paraId="10F39C83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DC41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1.2.5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9D3B" w14:textId="77777777" w:rsidR="00CC47D9" w:rsidRDefault="00CC47D9" w:rsidP="00A20269">
            <w:pPr>
              <w:spacing w:before="22" w:after="23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can associate up to 512 clients per Access Point.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9E67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9137" w14:textId="77777777" w:rsidR="00CC47D9" w:rsidRDefault="00CC47D9" w:rsidP="00A20269">
            <w:pPr>
              <w:spacing w:before="20" w:after="20"/>
            </w:pPr>
          </w:p>
        </w:tc>
      </w:tr>
      <w:tr w:rsidR="00CC47D9" w14:paraId="244189BC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0F0A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1.2.6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D2BA" w14:textId="77777777" w:rsidR="00CC47D9" w:rsidRDefault="00CC47D9" w:rsidP="00A20269">
            <w:pPr>
              <w:spacing w:before="22" w:after="4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must support the OFDMA capability.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14F1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468F" w14:textId="77777777" w:rsidR="00CC47D9" w:rsidRDefault="00CC47D9" w:rsidP="00A20269">
            <w:pPr>
              <w:spacing w:before="20" w:after="20"/>
            </w:pPr>
          </w:p>
        </w:tc>
      </w:tr>
      <w:tr w:rsidR="00CC47D9" w14:paraId="3FD5282D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A41A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1.2.7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32C5" w14:textId="77777777" w:rsidR="00CC47D9" w:rsidRDefault="00CC47D9" w:rsidP="00A20269">
            <w:pPr>
              <w:spacing w:before="22" w:after="4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must support MU-MIMO technology.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6153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5D24" w14:textId="77777777" w:rsidR="00CC47D9" w:rsidRDefault="00CC47D9" w:rsidP="00A20269">
            <w:pPr>
              <w:spacing w:before="20" w:after="20"/>
            </w:pPr>
          </w:p>
        </w:tc>
      </w:tr>
      <w:tr w:rsidR="00CC47D9" w14:paraId="13F3A041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0C67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1.2.8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C541" w14:textId="77777777" w:rsidR="00CC47D9" w:rsidRDefault="00CC47D9" w:rsidP="00A20269">
            <w:pPr>
              <w:spacing w:before="21" w:after="1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support Target Wake Time (TWT)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technology.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0F94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66BF" w14:textId="77777777" w:rsidR="00CC47D9" w:rsidRDefault="00CC47D9" w:rsidP="00A20269">
            <w:pPr>
              <w:spacing w:before="20" w:after="20"/>
            </w:pPr>
          </w:p>
        </w:tc>
      </w:tr>
      <w:tr w:rsidR="00CC47D9" w14:paraId="45F60887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A28D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1.2.9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3B2E5" w14:textId="77777777" w:rsidR="00CC47D9" w:rsidRDefault="00CC47D9" w:rsidP="00A20269">
            <w:pPr>
              <w:spacing w:before="23" w:after="1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support 802.11r fast BSS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transiaon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fast roaming protocol.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D374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084A" w14:textId="77777777" w:rsidR="00CC47D9" w:rsidRDefault="00CC47D9" w:rsidP="00A20269">
            <w:pPr>
              <w:spacing w:before="20" w:after="20"/>
            </w:pPr>
          </w:p>
        </w:tc>
      </w:tr>
      <w:tr w:rsidR="00CC47D9" w14:paraId="695709F3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F073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1.2.10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113D" w14:textId="77777777" w:rsidR="00CC47D9" w:rsidRDefault="00CC47D9" w:rsidP="00A20269">
            <w:pPr>
              <w:spacing w:before="22" w:after="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must support 802.11k radio resource measurement.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C4A78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BA5A" w14:textId="77777777" w:rsidR="00CC47D9" w:rsidRDefault="00CC47D9" w:rsidP="00A20269">
            <w:pPr>
              <w:spacing w:before="20" w:after="20"/>
            </w:pPr>
          </w:p>
        </w:tc>
      </w:tr>
      <w:tr w:rsidR="00CC47D9" w14:paraId="323F7F50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A7D6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1.2.11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A08B" w14:textId="77777777" w:rsidR="00CC47D9" w:rsidRDefault="00CC47D9" w:rsidP="00A20269">
            <w:pPr>
              <w:spacing w:before="21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support 802.11v BSS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Transiaon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CAFF29B" w14:textId="77777777" w:rsidR="00CC47D9" w:rsidRDefault="00CC47D9" w:rsidP="00A20269">
            <w:pPr>
              <w:spacing w:after="1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Management messaging.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CC65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1F5A" w14:textId="77777777" w:rsidR="00CC47D9" w:rsidRDefault="00CC47D9" w:rsidP="00A20269">
            <w:pPr>
              <w:spacing w:before="20" w:after="20"/>
            </w:pPr>
          </w:p>
        </w:tc>
      </w:tr>
      <w:tr w:rsidR="00CC47D9" w14:paraId="6A998082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DBB5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341078B6" w14:textId="77777777" w:rsidR="00CC47D9" w:rsidRDefault="00CC47D9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1.2.12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9C4E" w14:textId="77777777" w:rsidR="00CC47D9" w:rsidRDefault="00CC47D9" w:rsidP="00A20269">
            <w:pPr>
              <w:spacing w:before="22" w:after="1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come with the roaming technology which able to solve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sacky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devices issues. Please describe how's the proposed access point technology able to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miagate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the issues.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5365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3BA8" w14:textId="77777777" w:rsidR="00CC47D9" w:rsidRDefault="00CC47D9" w:rsidP="00A20269">
            <w:pPr>
              <w:spacing w:before="20" w:after="20"/>
            </w:pPr>
          </w:p>
        </w:tc>
      </w:tr>
      <w:tr w:rsidR="00CC47D9" w14:paraId="2548F52C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EB52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1.2.13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7870" w14:textId="77777777" w:rsidR="00CC47D9" w:rsidRDefault="00CC47D9" w:rsidP="00A20269">
            <w:pPr>
              <w:spacing w:before="22" w:after="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support with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locaaon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based services if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require in future.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3DC0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B928" w14:textId="77777777" w:rsidR="00CC47D9" w:rsidRDefault="00CC47D9" w:rsidP="00A20269">
            <w:pPr>
              <w:spacing w:before="20" w:after="20"/>
            </w:pPr>
          </w:p>
        </w:tc>
      </w:tr>
      <w:tr w:rsidR="00CC47D9" w14:paraId="40E7831B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50F4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1.2.14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94C8" w14:textId="77777777" w:rsidR="00CC47D9" w:rsidRDefault="00CC47D9" w:rsidP="00A20269">
            <w:pPr>
              <w:spacing w:before="20" w:after="1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be embedded with controller feature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funcaonality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there's no need to invest in separate appliance.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851C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75D0" w14:textId="77777777" w:rsidR="00CC47D9" w:rsidRDefault="00CC47D9" w:rsidP="00A20269">
            <w:pPr>
              <w:spacing w:before="20" w:after="20"/>
            </w:pPr>
          </w:p>
        </w:tc>
      </w:tr>
      <w:tr w:rsidR="00CC47D9" w14:paraId="09D5867B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D74C9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EB8F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Physical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Characteristcs</w:t>
            </w:r>
            <w:proofErr w:type="spellEnd"/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8AB2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758D" w14:textId="77777777" w:rsidR="00CC47D9" w:rsidRDefault="00CC47D9" w:rsidP="00A20269">
            <w:pPr>
              <w:spacing w:before="20" w:after="20"/>
            </w:pPr>
          </w:p>
        </w:tc>
      </w:tr>
      <w:tr w:rsidR="00CC47D9" w14:paraId="7184C3AE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4D182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6443C" w14:textId="77777777" w:rsidR="00CC47D9" w:rsidRDefault="00CC47D9" w:rsidP="00A20269">
            <w:pPr>
              <w:spacing w:before="22" w:after="23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must be suitable to deploy in indoor environment.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B41A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F821" w14:textId="77777777" w:rsidR="00CC47D9" w:rsidRDefault="00CC47D9" w:rsidP="00A20269">
            <w:pPr>
              <w:spacing w:before="20" w:after="20"/>
            </w:pPr>
          </w:p>
        </w:tc>
      </w:tr>
      <w:tr w:rsidR="00CC47D9" w14:paraId="6AB8C19C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E52C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1.3.2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7F4E" w14:textId="77777777" w:rsidR="00CC47D9" w:rsidRDefault="00CC47D9" w:rsidP="00A20269">
            <w:pPr>
              <w:spacing w:before="22" w:after="1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must come with at least 1 x 2.5GbE port, RJ-45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port and 1 x 1GbE port, RJ-45 port.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C7A1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1B5E" w14:textId="77777777" w:rsidR="00CC47D9" w:rsidRDefault="00CC47D9" w:rsidP="00A20269">
            <w:pPr>
              <w:spacing w:before="20" w:after="20"/>
            </w:pPr>
          </w:p>
        </w:tc>
      </w:tr>
      <w:tr w:rsidR="00CC47D9" w14:paraId="5C584419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5D0E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1.3.3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C4B2" w14:textId="77777777" w:rsidR="00CC47D9" w:rsidRDefault="00CC47D9" w:rsidP="00A20269">
            <w:pPr>
              <w:spacing w:before="22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must come with built-in USB 2.0 port, type A. The</w:t>
            </w:r>
          </w:p>
          <w:p w14:paraId="7AF495A3" w14:textId="77777777" w:rsidR="00CC47D9" w:rsidRDefault="00CC47D9" w:rsidP="00A20269">
            <w:pPr>
              <w:spacing w:after="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USB port can be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 IoT deployment in the future.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782B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B71A" w14:textId="77777777" w:rsidR="00CC47D9" w:rsidRDefault="00CC47D9" w:rsidP="00A20269">
            <w:pPr>
              <w:spacing w:before="20" w:after="20"/>
            </w:pPr>
          </w:p>
        </w:tc>
      </w:tr>
      <w:tr w:rsidR="00CC47D9" w14:paraId="58C9C354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6340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1.3.4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64DE" w14:textId="77777777" w:rsidR="00CC47D9" w:rsidRDefault="00CC47D9" w:rsidP="00A20269">
            <w:pPr>
              <w:spacing w:before="21" w:after="1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support wall, drop ceiling, desk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mounang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7197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78A3" w14:textId="77777777" w:rsidR="00CC47D9" w:rsidRDefault="00CC47D9" w:rsidP="00A20269">
            <w:pPr>
              <w:spacing w:before="20" w:after="20"/>
            </w:pPr>
          </w:p>
        </w:tc>
      </w:tr>
      <w:tr w:rsidR="00CC47D9" w14:paraId="55C50995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5D9C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1.3.5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F952" w14:textId="77777777" w:rsidR="00CC47D9" w:rsidRDefault="00CC47D9" w:rsidP="00A20269">
            <w:pPr>
              <w:spacing w:before="22" w:after="4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must support 802.3af PoE.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9BDB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C499" w14:textId="77777777" w:rsidR="00CC47D9" w:rsidRDefault="00CC47D9" w:rsidP="00A20269">
            <w:pPr>
              <w:spacing w:before="20" w:after="20"/>
            </w:pPr>
          </w:p>
        </w:tc>
      </w:tr>
      <w:tr w:rsidR="00CC47D9" w14:paraId="33B5E59B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7778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1.3.6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DE02" w14:textId="77777777" w:rsidR="00CC47D9" w:rsidRDefault="00CC47D9" w:rsidP="00A20269">
            <w:pPr>
              <w:spacing w:before="22" w:after="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support 802.3at PoE+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in order to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perform in full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funcaonality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BB09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1D9E" w14:textId="77777777" w:rsidR="00CC47D9" w:rsidRDefault="00CC47D9" w:rsidP="00A20269">
            <w:pPr>
              <w:spacing w:before="20" w:after="20"/>
            </w:pPr>
          </w:p>
        </w:tc>
      </w:tr>
      <w:tr w:rsidR="00CC47D9" w14:paraId="0C0113DE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2F6B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1.3.7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F9FC" w14:textId="77777777" w:rsidR="00CC47D9" w:rsidRDefault="00CC47D9" w:rsidP="00A20269">
            <w:pPr>
              <w:spacing w:before="22" w:after="4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power draw must not more than 22 W.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3F16A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6A8A" w14:textId="77777777" w:rsidR="00CC47D9" w:rsidRDefault="00CC47D9" w:rsidP="00A20269">
            <w:pPr>
              <w:spacing w:before="20" w:after="20"/>
            </w:pPr>
          </w:p>
        </w:tc>
      </w:tr>
      <w:tr w:rsidR="00CC47D9" w14:paraId="129D8C41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D60F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1.3.8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CFF2" w14:textId="77777777" w:rsidR="00CC47D9" w:rsidRDefault="00CC47D9" w:rsidP="00A20269">
            <w:pPr>
              <w:spacing w:before="22" w:after="4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must support DC power input.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503A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AEB0" w14:textId="77777777" w:rsidR="00CC47D9" w:rsidRDefault="00CC47D9" w:rsidP="00A20269">
            <w:pPr>
              <w:spacing w:before="20" w:after="20"/>
            </w:pPr>
          </w:p>
        </w:tc>
      </w:tr>
      <w:tr w:rsidR="00CC47D9" w14:paraId="4134DD60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45D2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1.3.9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6993" w14:textId="77777777" w:rsidR="00CC47D9" w:rsidRDefault="00CC47D9" w:rsidP="00A20269">
            <w:pPr>
              <w:spacing w:before="22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must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able to operate within 0°C (32°F) - 40°C</w:t>
            </w:r>
          </w:p>
          <w:p w14:paraId="0CDFEF8B" w14:textId="77777777" w:rsidR="00CC47D9" w:rsidRDefault="00CC47D9" w:rsidP="00A20269">
            <w:pPr>
              <w:spacing w:after="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(104°F).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5163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E4AF" w14:textId="77777777" w:rsidR="00CC47D9" w:rsidRDefault="00CC47D9" w:rsidP="00A20269">
            <w:pPr>
              <w:spacing w:before="20" w:after="20"/>
            </w:pPr>
          </w:p>
        </w:tc>
      </w:tr>
      <w:tr w:rsidR="00CC47D9" w14:paraId="63CD04BF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7083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1.4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13C1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Architecture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957F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26CB" w14:textId="77777777" w:rsidR="00CC47D9" w:rsidRDefault="00CC47D9" w:rsidP="00A20269">
            <w:pPr>
              <w:spacing w:before="20" w:after="20"/>
            </w:pPr>
          </w:p>
        </w:tc>
      </w:tr>
      <w:tr w:rsidR="00CC47D9" w14:paraId="15AE53F0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0CC5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59C2C54B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2017C562" w14:textId="77777777" w:rsidR="00CC47D9" w:rsidRDefault="00CC47D9" w:rsidP="00A20269">
            <w:pPr>
              <w:spacing w:before="19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1.4.1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1319" w14:textId="77777777" w:rsidR="00CC47D9" w:rsidRDefault="00CC47D9" w:rsidP="00A20269">
            <w:pPr>
              <w:spacing w:before="22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have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be deployed as standalone access point, as a network controller, centrally managed by a physical and virtual controller and managed by a cloud controller, without changing the hardware.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7F66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3351" w14:textId="77777777" w:rsidR="00CC47D9" w:rsidRDefault="00CC47D9" w:rsidP="00A20269">
            <w:pPr>
              <w:spacing w:before="20" w:after="20"/>
            </w:pPr>
          </w:p>
        </w:tc>
      </w:tr>
      <w:tr w:rsidR="00CC47D9" w14:paraId="599FC574" w14:textId="77777777" w:rsidTr="00A20269"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E9CA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1.4.2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CEC9" w14:textId="77777777" w:rsidR="00CC47D9" w:rsidRDefault="00CC47D9" w:rsidP="00A20269">
            <w:pPr>
              <w:spacing w:before="22" w:after="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Security mechanisms must be in place to protect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communicaaon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between the Access Point controller and the Access Points.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E24" w14:textId="77777777" w:rsidR="00CC47D9" w:rsidRDefault="00CC47D9" w:rsidP="00A20269">
            <w:pPr>
              <w:spacing w:before="20" w:after="20"/>
            </w:pPr>
          </w:p>
        </w:tc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0536" w14:textId="77777777" w:rsidR="00CC47D9" w:rsidRDefault="00CC47D9" w:rsidP="00A20269">
            <w:pPr>
              <w:spacing w:before="20" w:after="20"/>
            </w:pPr>
          </w:p>
        </w:tc>
      </w:tr>
    </w:tbl>
    <w:p w14:paraId="6166CF00" w14:textId="77777777" w:rsidR="00CC47D9" w:rsidRDefault="00CC47D9" w:rsidP="00CC47D9">
      <w:pPr>
        <w:spacing w:after="0"/>
        <w:rPr>
          <w:rFonts w:ascii="Arial" w:hAnsi="Arial" w:cs="Arial"/>
          <w:sz w:val="2"/>
          <w:szCs w:val="2"/>
        </w:rPr>
      </w:pPr>
    </w:p>
    <w:p w14:paraId="4020275D" w14:textId="77777777" w:rsidR="00CC47D9" w:rsidRDefault="00CC47D9" w:rsidP="00CC47D9">
      <w:pPr>
        <w:sectPr w:rsidR="00CC47D9" w:rsidSect="00CC47D9">
          <w:pgSz w:w="11918" w:h="16826"/>
          <w:pgMar w:top="1440" w:right="1440" w:bottom="480" w:left="1000" w:header="720" w:footer="720" w:gutter="0"/>
          <w:cols w:space="720"/>
        </w:sectPr>
      </w:pPr>
    </w:p>
    <w:p w14:paraId="2C92F7FF" w14:textId="77777777" w:rsidR="00CC47D9" w:rsidRDefault="00CC47D9" w:rsidP="00CC47D9">
      <w:pPr>
        <w:spacing w:after="0"/>
        <w:rPr>
          <w:rFonts w:ascii="Calibri" w:hAnsi="Calibri" w:cs="Calibri"/>
        </w:rPr>
      </w:pPr>
    </w:p>
    <w:p w14:paraId="1D40C9FB" w14:textId="77777777" w:rsidR="00CC47D9" w:rsidRDefault="00CC47D9" w:rsidP="00CC47D9">
      <w:pPr>
        <w:spacing w:after="0"/>
        <w:rPr>
          <w:rFonts w:ascii="Calibri" w:hAnsi="Calibri" w:cs="Calibri"/>
        </w:rPr>
      </w:pPr>
    </w:p>
    <w:tbl>
      <w:tblPr>
        <w:tblStyle w:val="TableGrid"/>
        <w:tblW w:w="10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545"/>
        <w:gridCol w:w="1276"/>
        <w:gridCol w:w="3402"/>
      </w:tblGrid>
      <w:tr w:rsidR="00CC47D9" w14:paraId="28D201F4" w14:textId="77777777" w:rsidTr="00CC47D9">
        <w:trPr>
          <w:jc w:val="center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15B94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38731BDA" w14:textId="77777777" w:rsidR="00CC47D9" w:rsidRDefault="00CC47D9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40EE" w14:textId="77777777" w:rsidR="00CC47D9" w:rsidRDefault="00CC47D9" w:rsidP="00A20269">
            <w:pPr>
              <w:spacing w:before="22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be able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automaacally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upgraded to the appropriate soﬅware revision 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iniaal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connecaon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subsequent </w:t>
            </w:r>
          </w:p>
          <w:p w14:paraId="2BC7AFEC" w14:textId="77777777" w:rsidR="00CC47D9" w:rsidRDefault="00CC47D9" w:rsidP="00A20269">
            <w:pPr>
              <w:spacing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ﬁrmware upgrades by the network controller.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4B2D3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D0411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35F07D7" w14:textId="77777777" w:rsidTr="00CC47D9">
        <w:trPr>
          <w:jc w:val="center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1B832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1.5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25BD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Access Point Radio and Antenna Technologies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899C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F4FA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374F008" w14:textId="77777777" w:rsidTr="00CC47D9">
        <w:trPr>
          <w:jc w:val="center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CA4F6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53BF" w14:textId="77777777" w:rsidR="00CC47D9" w:rsidRDefault="00CC47D9" w:rsidP="00A20269">
            <w:pPr>
              <w:spacing w:before="22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come with built-in internal antenna. Access </w:t>
            </w:r>
          </w:p>
          <w:p w14:paraId="2AC6B32F" w14:textId="77777777" w:rsidR="00CC47D9" w:rsidRDefault="00CC47D9" w:rsidP="00A20269">
            <w:pPr>
              <w:spacing w:after="1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Point with external antenna is not acceptable.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E20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2C0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E79BC4C" w14:textId="77777777" w:rsidTr="00CC47D9">
        <w:trPr>
          <w:jc w:val="center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94C68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03650209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550BB4FC" w14:textId="77777777" w:rsidR="00CC47D9" w:rsidRDefault="00CC47D9" w:rsidP="00A20269">
            <w:pPr>
              <w:spacing w:before="19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1DB6" w14:textId="77777777" w:rsidR="00CC47D9" w:rsidRDefault="00CC47D9" w:rsidP="00A20269">
            <w:pPr>
              <w:spacing w:before="22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must come with Radio Chains and Streams as below:</w:t>
            </w:r>
          </w:p>
          <w:p w14:paraId="3A1F93C1" w14:textId="77777777" w:rsidR="00CC47D9" w:rsidRDefault="00CC47D9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a. 2x2:2 for 2.4GHz</w:t>
            </w:r>
          </w:p>
          <w:p w14:paraId="68741546" w14:textId="77777777" w:rsidR="00CC47D9" w:rsidRDefault="00CC47D9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b. 4x4:4 for 5GHz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072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4700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BBE158C" w14:textId="77777777" w:rsidTr="00CC47D9">
        <w:trPr>
          <w:jc w:val="center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554C" w14:textId="77777777" w:rsidR="00CC47D9" w:rsidRDefault="00CC47D9" w:rsidP="00A20269">
            <w:pPr>
              <w:spacing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2C77" w14:textId="77777777" w:rsidR="00CC47D9" w:rsidRDefault="00CC47D9" w:rsidP="00A20269">
            <w:pPr>
              <w:spacing w:before="21" w:after="3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must support PHY rates as below: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a. 574Mbps for 2.4GHz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b. 2400Mbps for 5GHz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87B6B" w14:textId="77777777" w:rsidR="00CC47D9" w:rsidRDefault="00CC47D9" w:rsidP="00A20269">
            <w:pPr>
              <w:spacing w:before="20" w:after="4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7577" w14:textId="77777777" w:rsidR="00CC47D9" w:rsidRDefault="00CC47D9" w:rsidP="00A20269">
            <w:pPr>
              <w:spacing w:before="20" w:after="40"/>
              <w:jc w:val="center"/>
            </w:pPr>
          </w:p>
        </w:tc>
      </w:tr>
      <w:tr w:rsidR="00CC47D9" w14:paraId="588F28CA" w14:textId="77777777" w:rsidTr="00CC47D9">
        <w:trPr>
          <w:jc w:val="center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61FE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27B6" w14:textId="77777777" w:rsidR="00CC47D9" w:rsidRDefault="00CC47D9" w:rsidP="00A20269">
            <w:pPr>
              <w:spacing w:before="22" w:after="4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must support at least 3dbi antenna gain.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1542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FAC4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8F7E3EA" w14:textId="77777777" w:rsidTr="00CC47D9">
        <w:trPr>
          <w:jc w:val="center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A354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1.5.5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8E1A" w14:textId="77777777" w:rsidR="00CC47D9" w:rsidRDefault="00CC47D9" w:rsidP="00A20269">
            <w:pPr>
              <w:spacing w:before="22" w:after="23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must support transmit beamforming technology.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26B51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BD3F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7156491" w14:textId="77777777" w:rsidTr="00CC47D9">
        <w:trPr>
          <w:jc w:val="center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7387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752FF50E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4BD91352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61C706BB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2B5A1AE3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3AC63FF8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6290EE33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6D0F03F3" w14:textId="77777777" w:rsidR="00CC47D9" w:rsidRDefault="00CC47D9" w:rsidP="00A20269">
            <w:pPr>
              <w:spacing w:before="9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1.5.6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70EB" w14:textId="77777777" w:rsidR="00CC47D9" w:rsidRDefault="00CC47D9" w:rsidP="00A20269">
            <w:pPr>
              <w:spacing w:before="22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adapave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antenna technology. </w:t>
            </w:r>
          </w:p>
          <w:p w14:paraId="4253DA16" w14:textId="77777777" w:rsidR="00CC47D9" w:rsidRDefault="00CC47D9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Unlike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tradiaonal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omnidirecaonal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antennas Access Point that radiate signals in all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direcaons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adapave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antenna technology able to dynamically conﬁgures and re-conﬁgures its antenna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patern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 a packet-by-packet basis and achieve focused coverage with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direcaonal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performance within a given environment. Please describe the proposed </w:t>
            </w:r>
          </w:p>
          <w:p w14:paraId="25E25B6E" w14:textId="77777777" w:rsidR="00CC47D9" w:rsidRDefault="00CC47D9" w:rsidP="00A20269">
            <w:pPr>
              <w:spacing w:after="2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Access Point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adapave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antenna technology and specify the number of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adapave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antenna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patern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supported per band. Please provide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supporang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document.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51D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9ED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C09ABAE" w14:textId="77777777" w:rsidTr="00CC47D9">
        <w:trPr>
          <w:jc w:val="center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F82D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71A0A698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3B2403AA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6FAD60B4" w14:textId="77777777" w:rsidR="00CC47D9" w:rsidRDefault="00CC47D9" w:rsidP="00A20269">
            <w:pPr>
              <w:spacing w:before="177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1.5.7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D253" w14:textId="77777777" w:rsidR="00CC47D9" w:rsidRDefault="00CC47D9" w:rsidP="00A20269">
            <w:pPr>
              <w:spacing w:before="21" w:after="1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adapave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antenna must be capable to select antenna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paterns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that focus RF energy away from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direcaon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interference. Please describe how the proposed Access Point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adapave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antenna technology help in interference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miagaaon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Please provide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supporang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document.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A9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3D90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098B0B4" w14:textId="77777777" w:rsidTr="00CC47D9">
        <w:trPr>
          <w:jc w:val="center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2168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5E6A5B89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31467EEC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787FE9A4" w14:textId="77777777" w:rsidR="00CC47D9" w:rsidRDefault="00CC47D9" w:rsidP="00A20269">
            <w:pPr>
              <w:spacing w:before="177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1.5.8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32479" w14:textId="77777777" w:rsidR="00CC47D9" w:rsidRDefault="00CC47D9" w:rsidP="00A20269">
            <w:pPr>
              <w:spacing w:before="22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polarizaaon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diversity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in order to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enhance the performance robustness regardless of client device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orientaaon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Please describe how the proposed Access Point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adapave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antenna technology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handle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the client device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orientaaon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Please provide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supporang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document.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B256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B18A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5EBD9CF" w14:textId="77777777" w:rsidTr="00CC47D9">
        <w:trPr>
          <w:jc w:val="center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BFE4B9" w14:textId="77777777" w:rsidR="00CC47D9" w:rsidRDefault="00CC47D9" w:rsidP="00A20269"/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B6664C" w14:textId="77777777" w:rsidR="00CC47D9" w:rsidRDefault="00CC47D9" w:rsidP="00A20269">
            <w:pPr>
              <w:spacing w:before="22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must support the following advanced radio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technologies:</w:t>
            </w:r>
          </w:p>
          <w:p w14:paraId="187F4A54" w14:textId="77777777" w:rsidR="00CC47D9" w:rsidRDefault="00CC47D9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a. Low Density Parity Check (LDPC) to improve client uplink performance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b. Space Time Block Coding (STBC) to improve client downlink performance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532E63" w14:textId="77777777" w:rsidR="00CC47D9" w:rsidRDefault="00CC47D9" w:rsidP="00A20269">
            <w:pPr>
              <w:spacing w:before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277CCF" w14:textId="77777777" w:rsidR="00CC47D9" w:rsidRDefault="00CC47D9" w:rsidP="00A20269">
            <w:pPr>
              <w:spacing w:before="20"/>
              <w:jc w:val="center"/>
            </w:pPr>
          </w:p>
        </w:tc>
      </w:tr>
      <w:tr w:rsidR="00CC47D9" w14:paraId="784BC8C7" w14:textId="77777777" w:rsidTr="00CC47D9">
        <w:trPr>
          <w:jc w:val="center"/>
        </w:trPr>
        <w:tc>
          <w:tcPr>
            <w:tcW w:w="8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F8E0C" w14:textId="77777777" w:rsidR="00CC47D9" w:rsidRDefault="00CC47D9" w:rsidP="00A20269">
            <w:pPr>
              <w:spacing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1.5.9</w:t>
            </w:r>
          </w:p>
        </w:tc>
        <w:tc>
          <w:tcPr>
            <w:tcW w:w="4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56DF" w14:textId="77777777" w:rsidR="00CC47D9" w:rsidRDefault="00CC47D9" w:rsidP="00A20269"/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9429" w14:textId="77777777" w:rsidR="00CC47D9" w:rsidRDefault="00CC47D9" w:rsidP="00A20269"/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B8FE" w14:textId="77777777" w:rsidR="00CC47D9" w:rsidRDefault="00CC47D9" w:rsidP="00A20269"/>
        </w:tc>
      </w:tr>
      <w:tr w:rsidR="00CC47D9" w14:paraId="1B6605FA" w14:textId="77777777" w:rsidTr="00CC47D9">
        <w:trPr>
          <w:jc w:val="center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78B3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1.5.10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2EFC" w14:textId="77777777" w:rsidR="00CC47D9" w:rsidRDefault="00CC47D9" w:rsidP="00A20269">
            <w:pPr>
              <w:spacing w:before="21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come with built-in IoT Radio which support </w:t>
            </w:r>
          </w:p>
          <w:p w14:paraId="5EC07015" w14:textId="77777777" w:rsidR="00CC47D9" w:rsidRDefault="00CC47D9" w:rsidP="00A20269">
            <w:pPr>
              <w:spacing w:after="1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BLE and Zigbee.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8BD4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487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EE0EF9A" w14:textId="77777777" w:rsidTr="00CC47D9">
        <w:trPr>
          <w:jc w:val="center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0E41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1.6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A391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Wireless Channel Management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9DE3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C76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BC78DF8" w14:textId="77777777" w:rsidTr="00CC47D9">
        <w:trPr>
          <w:jc w:val="center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54C5CE" w14:textId="77777777" w:rsidR="00CC47D9" w:rsidRDefault="00CC47D9" w:rsidP="00A20269"/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354807" w14:textId="77777777" w:rsidR="00CC47D9" w:rsidRDefault="00CC47D9" w:rsidP="00A20269">
            <w:pPr>
              <w:spacing w:before="22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supports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adapave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channel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selecaon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feature that maintains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opamum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Wi-Fi throughput based on real, observed channel capacity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potenaal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It should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conanuously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learns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potenaal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throughput of each channel and evolves its channel decision intelligence. </w:t>
            </w:r>
          </w:p>
          <w:p w14:paraId="2019065E" w14:textId="77777777" w:rsidR="00CC47D9" w:rsidRDefault="00CC47D9" w:rsidP="00A20269">
            <w:pPr>
              <w:spacing w:after="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Please describe the wireless channel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selecaon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technology for the proposed access point. Please provide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supporang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document.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6051C" w14:textId="77777777" w:rsidR="00CC47D9" w:rsidRDefault="00CC47D9" w:rsidP="00A20269">
            <w:pPr>
              <w:spacing w:before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CEEF85" w14:textId="77777777" w:rsidR="00CC47D9" w:rsidRDefault="00CC47D9" w:rsidP="00A20269">
            <w:pPr>
              <w:spacing w:before="20"/>
              <w:jc w:val="center"/>
            </w:pPr>
          </w:p>
        </w:tc>
      </w:tr>
      <w:tr w:rsidR="00CC47D9" w14:paraId="01F9F982" w14:textId="77777777" w:rsidTr="00CC47D9">
        <w:trPr>
          <w:jc w:val="center"/>
        </w:trPr>
        <w:tc>
          <w:tcPr>
            <w:tcW w:w="8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35F7" w14:textId="77777777" w:rsidR="00CC47D9" w:rsidRDefault="00CC47D9" w:rsidP="00A20269">
            <w:pPr>
              <w:spacing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1.6.1</w:t>
            </w:r>
          </w:p>
        </w:tc>
        <w:tc>
          <w:tcPr>
            <w:tcW w:w="4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1A86" w14:textId="77777777" w:rsidR="00CC47D9" w:rsidRDefault="00CC47D9" w:rsidP="00A20269"/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B5FB2" w14:textId="77777777" w:rsidR="00CC47D9" w:rsidRDefault="00CC47D9" w:rsidP="00A20269"/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0169" w14:textId="77777777" w:rsidR="00CC47D9" w:rsidRDefault="00CC47D9" w:rsidP="00A20269"/>
        </w:tc>
      </w:tr>
      <w:tr w:rsidR="00CC47D9" w14:paraId="2AF31B7D" w14:textId="77777777" w:rsidTr="00CC47D9">
        <w:trPr>
          <w:jc w:val="center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593F7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5D3A" w14:textId="77777777" w:rsidR="00CC47D9" w:rsidRDefault="00CC47D9" w:rsidP="00A20269">
            <w:pPr>
              <w:spacing w:before="22" w:after="4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must support background scanning.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333D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9BB5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8C233DC" w14:textId="77777777" w:rsidTr="00CC47D9">
        <w:trPr>
          <w:jc w:val="center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24EBF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1.7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C209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Mesh Technology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CC8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46CF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59C2910" w14:textId="77777777" w:rsidTr="00CC47D9">
        <w:trPr>
          <w:jc w:val="center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75C2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1.7.1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709E" w14:textId="77777777" w:rsidR="00CC47D9" w:rsidRDefault="00CC47D9" w:rsidP="00A20269">
            <w:pPr>
              <w:spacing w:before="22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support mesh capability as not all Access </w:t>
            </w:r>
          </w:p>
          <w:p w14:paraId="21430869" w14:textId="77777777" w:rsidR="00CC47D9" w:rsidRDefault="00CC47D9" w:rsidP="00A20269">
            <w:pPr>
              <w:spacing w:after="1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Points will have the access to Ethernet wiring.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61A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6F1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C53F225" w14:textId="77777777" w:rsidTr="00CC47D9">
        <w:trPr>
          <w:jc w:val="center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024E0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1.7.2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8BF4" w14:textId="77777777" w:rsidR="00CC47D9" w:rsidRDefault="00CC47D9" w:rsidP="00A20269">
            <w:pPr>
              <w:spacing w:before="22" w:after="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mesh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conﬁguraaon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shall be centrally managed by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proposed controller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CDCA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5B7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39581EC" w14:textId="77777777" w:rsidTr="00CC47D9">
        <w:trPr>
          <w:jc w:val="center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507B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1.7.3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4CC3" w14:textId="77777777" w:rsidR="00CC47D9" w:rsidRDefault="00CC47D9" w:rsidP="00A20269">
            <w:pPr>
              <w:spacing w:before="23" w:after="1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Network Topology formed by the mesh shall be self-forming and self-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healing. Please describe how this can be done.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92A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0B42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73E0047" w14:textId="77777777" w:rsidTr="00CC47D9">
        <w:trPr>
          <w:jc w:val="center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1540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1.7.4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12EA" w14:textId="77777777" w:rsidR="00CC47D9" w:rsidRDefault="00CC47D9" w:rsidP="00A20269">
            <w:pPr>
              <w:spacing w:before="22" w:after="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 a Mesh Topology, QoS and Rate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Limiang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must be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enfored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throughout the mesh.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6C9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48BC" w14:textId="77777777" w:rsidR="00CC47D9" w:rsidRDefault="00CC47D9" w:rsidP="00A20269">
            <w:pPr>
              <w:spacing w:before="20" w:after="20"/>
              <w:jc w:val="center"/>
            </w:pPr>
          </w:p>
        </w:tc>
      </w:tr>
    </w:tbl>
    <w:p w14:paraId="06DE7DF0" w14:textId="77777777" w:rsidR="00CC47D9" w:rsidRDefault="00CC47D9" w:rsidP="00CC47D9">
      <w:pPr>
        <w:spacing w:after="0"/>
        <w:rPr>
          <w:rFonts w:ascii="Calibri" w:hAnsi="Calibri" w:cs="Calibri"/>
        </w:rPr>
      </w:pPr>
    </w:p>
    <w:p w14:paraId="2092043B" w14:textId="77777777" w:rsidR="00CC47D9" w:rsidRDefault="00CC47D9" w:rsidP="00CC47D9">
      <w:pPr>
        <w:spacing w:after="0"/>
        <w:rPr>
          <w:rFonts w:ascii="Calibri" w:hAnsi="Calibri" w:cs="Calibri"/>
        </w:rPr>
      </w:pPr>
    </w:p>
    <w:tbl>
      <w:tblPr>
        <w:tblStyle w:val="TableGrid"/>
        <w:tblW w:w="10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4561"/>
        <w:gridCol w:w="1276"/>
        <w:gridCol w:w="3402"/>
      </w:tblGrid>
      <w:tr w:rsidR="00CC47D9" w14:paraId="104B41AB" w14:textId="77777777" w:rsidTr="00CC47D9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0D13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1.8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49E1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Quality of Service (QOS)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E42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47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B786230" w14:textId="77777777" w:rsidTr="00CC47D9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EC54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1.8.1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116A1" w14:textId="77777777" w:rsidR="00CC47D9" w:rsidRDefault="00CC47D9" w:rsidP="00A20269">
            <w:pPr>
              <w:spacing w:before="21" w:after="1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oﬀer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heurisacs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-based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idenaﬁcaaon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traﬃc for proper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classifcaaon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into voice, video or data queues.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D63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9B0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C52BB2F" w14:textId="77777777" w:rsidTr="00CC47D9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B4F0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3D392B70" w14:textId="77777777" w:rsidR="00CC47D9" w:rsidRDefault="00CC47D9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1.8.2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42FC4" w14:textId="77777777" w:rsidR="00CC47D9" w:rsidRDefault="00CC47D9" w:rsidP="00A20269">
            <w:pPr>
              <w:spacing w:before="22" w:after="1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support proper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idenaﬁcaaon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tagged packets, support for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queuing of 802.1p frames per user and traﬃc marking for QoS purposes.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685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A2C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9EB2EEC" w14:textId="77777777" w:rsidTr="00CC47D9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BC76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37C1D229" w14:textId="77777777" w:rsidR="00CC47D9" w:rsidRDefault="00CC47D9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1.8.3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39D3" w14:textId="77777777" w:rsidR="00CC47D9" w:rsidRDefault="00CC47D9" w:rsidP="00A20269">
            <w:pPr>
              <w:spacing w:before="22"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be able to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automaacally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diﬀerenaate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proriase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traﬃc. Traﬃc must be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priorase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the following order- 1 voice, 2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video, 3 data, 4 background traﬃc.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1FB4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243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36A40A2" w14:textId="77777777" w:rsidTr="00CC47D9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E9C1" w14:textId="77777777" w:rsidR="00CC47D9" w:rsidRDefault="00CC47D9" w:rsidP="00A20269">
            <w:pPr>
              <w:spacing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1.8.4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58AB" w14:textId="77777777" w:rsidR="00CC47D9" w:rsidRDefault="00CC47D9" w:rsidP="00A20269">
            <w:pPr>
              <w:spacing w:before="21" w:after="3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airame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fairness mechanism to prevent slower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transmitng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Wi-Fi client devices from unfairly penalising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clients that are capable of faster transmission/throughput. Please describe the proposed Access Point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airame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fairness technology. Please provide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supporang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document.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83DF" w14:textId="77777777" w:rsidR="00CC47D9" w:rsidRDefault="00CC47D9" w:rsidP="00A20269">
            <w:pPr>
              <w:spacing w:before="20" w:after="4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BD48" w14:textId="77777777" w:rsidR="00CC47D9" w:rsidRDefault="00CC47D9" w:rsidP="00A20269">
            <w:pPr>
              <w:spacing w:before="20" w:after="40"/>
              <w:jc w:val="center"/>
            </w:pPr>
          </w:p>
        </w:tc>
      </w:tr>
      <w:tr w:rsidR="00CC47D9" w14:paraId="6FDEE3A9" w14:textId="77777777" w:rsidTr="00CC47D9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59A7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1.8.5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0422" w14:textId="77777777" w:rsidR="00CC47D9" w:rsidRDefault="00CC47D9" w:rsidP="00A20269">
            <w:pPr>
              <w:spacing w:before="22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support Wi-Fi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Mulamedia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(WMM) and </w:t>
            </w:r>
          </w:p>
          <w:p w14:paraId="2D654320" w14:textId="77777777" w:rsidR="00CC47D9" w:rsidRDefault="00CC47D9" w:rsidP="00A20269">
            <w:pPr>
              <w:spacing w:after="1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Power Save.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F40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618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971230E" w14:textId="77777777" w:rsidTr="00CC47D9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BB03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66A33C3A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1F4A6A9E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04E8F84F" w14:textId="77777777" w:rsidR="00CC47D9" w:rsidRDefault="00CC47D9" w:rsidP="00A20269">
            <w:pPr>
              <w:spacing w:before="167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1.8.6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980E" w14:textId="77777777" w:rsidR="00CC47D9" w:rsidRDefault="00CC47D9" w:rsidP="00A20269">
            <w:pPr>
              <w:spacing w:before="22" w:after="23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must support band balancing technology which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able to balance the client load between the 2.4 GHz and 5 GHz bands on the network. Besides that, the band balancing feature also able to steer dual-band clients to the 5 GHz band to ensure higher throughput.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5B7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440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FD13391" w14:textId="77777777" w:rsidTr="00CC47D9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8762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30089664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547E415C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0A9E47C2" w14:textId="77777777" w:rsidR="00CC47D9" w:rsidRDefault="00CC47D9" w:rsidP="00A20269">
            <w:pPr>
              <w:spacing w:before="167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1.8.7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8F14" w14:textId="77777777" w:rsidR="00CC47D9" w:rsidRDefault="00CC47D9" w:rsidP="00A20269">
            <w:pPr>
              <w:spacing w:before="22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must support client load balancing technology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which able to enhance the wireless network performance by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opamally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distribuang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clients between nearby access points, so that one Access </w:t>
            </w:r>
          </w:p>
          <w:p w14:paraId="5604D58B" w14:textId="77777777" w:rsidR="00CC47D9" w:rsidRDefault="00CC47D9" w:rsidP="00A20269">
            <w:pPr>
              <w:spacing w:after="23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Point does not get overloaded while another Access Point is idle.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2943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BB2C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EB2B5C1" w14:textId="77777777" w:rsidTr="00CC47D9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1E71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1.9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09138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Security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E5B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6531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2E5FA15" w14:textId="77777777" w:rsidTr="00CC47D9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ACB7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1.9.1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CF36" w14:textId="77777777" w:rsidR="00CC47D9" w:rsidRDefault="00CC47D9" w:rsidP="00A20269">
            <w:pPr>
              <w:spacing w:before="22" w:after="4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must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compliant with IEEE 802.11i.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FF3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CE7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17031E4" w14:textId="77777777" w:rsidTr="00CC47D9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A51C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5F4606D4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1C80D3D3" w14:textId="77777777" w:rsidR="00CC47D9" w:rsidRDefault="00CC47D9" w:rsidP="00A20269">
            <w:pPr>
              <w:spacing w:before="19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1.9.2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1335" w14:textId="77777777" w:rsidR="00CC47D9" w:rsidRDefault="00CC47D9" w:rsidP="00A20269">
            <w:pPr>
              <w:spacing w:before="21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support the following security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as below:</w:t>
            </w:r>
          </w:p>
          <w:p w14:paraId="7C2C8BA7" w14:textId="77777777" w:rsidR="00CC47D9" w:rsidRDefault="00CC47D9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a. WPA-PSK, WPA-TKIP, WPA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WPA3, WPA3-Personal, WPA3-</w:t>
            </w:r>
          </w:p>
          <w:p w14:paraId="53F676BC" w14:textId="77777777" w:rsidR="00CC47D9" w:rsidRDefault="00CC47D9" w:rsidP="00A20269">
            <w:pPr>
              <w:spacing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Enterprise, AES, OWE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E7E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9DE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0F34ECD" w14:textId="77777777" w:rsidTr="00CC47D9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B27F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1.9.3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9498" w14:textId="77777777" w:rsidR="00CC47D9" w:rsidRDefault="00CC47D9" w:rsidP="00A20269">
            <w:pPr>
              <w:spacing w:before="22" w:after="4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must support Dynamic Pre-Shared Key (DPSK).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58A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9797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E88489E" w14:textId="77777777" w:rsidTr="00CC47D9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EB3B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1.9.4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731B0" w14:textId="77777777" w:rsidR="00CC47D9" w:rsidRDefault="00CC47D9" w:rsidP="00A20269">
            <w:pPr>
              <w:spacing w:before="22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support Wireless Intrusion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System </w:t>
            </w:r>
          </w:p>
          <w:p w14:paraId="202A2580" w14:textId="77777777" w:rsidR="00CC47D9" w:rsidRDefault="00CC47D9" w:rsidP="00A20269">
            <w:pPr>
              <w:spacing w:after="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(WIDS) and Wireless Intrusion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Prevenaon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System (WIPS).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5CF2" w14:textId="77777777" w:rsidR="00CC47D9" w:rsidRDefault="00CC47D9" w:rsidP="00A20269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614B" w14:textId="77777777" w:rsidR="00CC47D9" w:rsidRDefault="00CC47D9" w:rsidP="00A20269"/>
        </w:tc>
      </w:tr>
      <w:tr w:rsidR="00CC47D9" w14:paraId="1A7448E4" w14:textId="77777777" w:rsidTr="00CC47D9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D573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1.9.5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86F4" w14:textId="77777777" w:rsidR="00CC47D9" w:rsidRDefault="00CC47D9" w:rsidP="00A20269">
            <w:pPr>
              <w:spacing w:before="22" w:after="4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support 802.1X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00E1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8117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C1B5DB7" w14:textId="77777777" w:rsidTr="00CC47D9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1E21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1.10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C6E2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Wireless Access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Opaon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9F5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EB9A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3AAA33F" w14:textId="77777777" w:rsidTr="00CC47D9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2F77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0014B6FC" w14:textId="77777777" w:rsidR="00CC47D9" w:rsidRDefault="00CC47D9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1.10.1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915A" w14:textId="77777777" w:rsidR="00CC47D9" w:rsidRDefault="00CC47D9" w:rsidP="00A20269">
            <w:pPr>
              <w:spacing w:before="22" w:after="1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support Guest Access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Please describe how can we provide guest users wireless access without concern of inappropriate use.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FF31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C594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DEF77F7" w14:textId="77777777" w:rsidTr="00CC47D9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71B1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1.10.2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69EA" w14:textId="77777777" w:rsidR="00CC47D9" w:rsidRDefault="00CC47D9" w:rsidP="00A20269">
            <w:pPr>
              <w:spacing w:before="21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support built-in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WISPr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Hotspot Services. </w:t>
            </w:r>
          </w:p>
          <w:p w14:paraId="6E17354F" w14:textId="77777777" w:rsidR="00CC47D9" w:rsidRDefault="00CC47D9" w:rsidP="00A20269">
            <w:pPr>
              <w:spacing w:after="1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Please describe how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WISPr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services can be implemented.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508D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04BC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247A130" w14:textId="77777777" w:rsidTr="00CC47D9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0623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052A4A87" w14:textId="77777777" w:rsidR="00CC47D9" w:rsidRDefault="00CC47D9" w:rsidP="00A20269">
            <w:pPr>
              <w:spacing w:before="21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1.10.3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E067" w14:textId="77777777" w:rsidR="00CC47D9" w:rsidRDefault="00CC47D9" w:rsidP="00A20269">
            <w:pPr>
              <w:spacing w:before="22" w:after="1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must support Hotspot 2.0 which introduce the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technologies which include automated network discovery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selecaon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secure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online sign-up, policy management.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B49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271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AC26D35" w14:textId="77777777" w:rsidTr="00CC47D9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6882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1.11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144C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Product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Ceraﬁcaaon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95F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8704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38453BE" w14:textId="77777777" w:rsidTr="00CC47D9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7268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1A05C5B1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6A7DDCD5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798DC6CB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4F105DC5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41EA2A81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4F6D6BD5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33CEA378" w14:textId="77777777" w:rsidR="00CC47D9" w:rsidRDefault="00CC47D9" w:rsidP="00A20269">
            <w:pPr>
              <w:spacing w:before="9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1.11.1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0B50" w14:textId="77777777" w:rsidR="00CC47D9" w:rsidRDefault="00CC47D9" w:rsidP="00A20269">
            <w:pPr>
              <w:spacing w:before="22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Proposed Access Point must meet the following regulatory or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compliance:</w:t>
            </w:r>
          </w:p>
          <w:p w14:paraId="6158B1EF" w14:textId="77777777" w:rsidR="00CC47D9" w:rsidRDefault="00CC47D9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a. Waste from Electrical and Electronic Equipment (WEEE)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Restricaon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Hazardous Substances (RoHS)</w:t>
            </w:r>
          </w:p>
          <w:p w14:paraId="22AF0EAB" w14:textId="77777777" w:rsidR="00CC47D9" w:rsidRDefault="00CC47D9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c. EN 60601-1-2 Medical</w:t>
            </w:r>
          </w:p>
          <w:p w14:paraId="30D27EBA" w14:textId="77777777" w:rsidR="00CC47D9" w:rsidRDefault="00CC47D9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EN 60950-1 Safety</w:t>
            </w:r>
          </w:p>
          <w:p w14:paraId="16547FC9" w14:textId="77777777" w:rsidR="00CC47D9" w:rsidRDefault="00CC47D9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e. UL 2043 Plenum</w:t>
            </w:r>
          </w:p>
          <w:p w14:paraId="42B7102B" w14:textId="77777777" w:rsidR="00CC47D9" w:rsidRDefault="00CC47D9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f. EN 61000-4-2/3/5 Immunity</w:t>
            </w:r>
          </w:p>
          <w:p w14:paraId="03F42CC6" w14:textId="77777777" w:rsidR="00CC47D9" w:rsidRDefault="00CC47D9" w:rsidP="00A20269">
            <w:pPr>
              <w:spacing w:after="2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g. EN 62311 Human Safety/RF Exposure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51A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C743" w14:textId="77777777" w:rsidR="00CC47D9" w:rsidRDefault="00CC47D9" w:rsidP="00A20269">
            <w:pPr>
              <w:spacing w:before="20" w:after="20"/>
              <w:jc w:val="center"/>
            </w:pPr>
          </w:p>
        </w:tc>
      </w:tr>
    </w:tbl>
    <w:p w14:paraId="468D8A59" w14:textId="77777777" w:rsidR="00CC47D9" w:rsidRDefault="00CC47D9" w:rsidP="00CC47D9">
      <w:pPr>
        <w:spacing w:after="0"/>
        <w:rPr>
          <w:rFonts w:ascii="Arial" w:hAnsi="Arial" w:cs="Arial"/>
          <w:sz w:val="2"/>
          <w:szCs w:val="2"/>
        </w:rPr>
      </w:pPr>
    </w:p>
    <w:p w14:paraId="3F014881" w14:textId="77777777" w:rsidR="00CC47D9" w:rsidRDefault="00CC47D9" w:rsidP="00CC47D9">
      <w:pPr>
        <w:pageBreakBefore/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01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4335"/>
        <w:gridCol w:w="1343"/>
        <w:gridCol w:w="3685"/>
      </w:tblGrid>
      <w:tr w:rsidR="00CC47D9" w14:paraId="317BC72F" w14:textId="77777777" w:rsidTr="00CC47D9">
        <w:trPr>
          <w:jc w:val="center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645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4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3186" w14:textId="77777777" w:rsidR="00CC47D9" w:rsidRDefault="00CC47D9" w:rsidP="00A20269">
            <w:pPr>
              <w:spacing w:before="22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be Wi-Fi Alliance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ceraﬁed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including: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a. Wi-Fi CERTIFIED™ a, b, g, n, ac</w:t>
            </w:r>
          </w:p>
          <w:p w14:paraId="3A35CC4E" w14:textId="77777777" w:rsidR="00CC47D9" w:rsidRDefault="00CC47D9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b. Wi-Fi CERTIFIED 6™</w:t>
            </w:r>
          </w:p>
          <w:p w14:paraId="3CEB9205" w14:textId="77777777" w:rsidR="00CC47D9" w:rsidRDefault="00CC47D9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c. WPA3™ -Enterprise, Personal</w:t>
            </w:r>
          </w:p>
          <w:p w14:paraId="344DA0CF" w14:textId="77777777" w:rsidR="00CC47D9" w:rsidRDefault="00CC47D9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Wi-Fi Enhanced Open™</w:t>
            </w:r>
          </w:p>
          <w:p w14:paraId="211EFA9F" w14:textId="77777777" w:rsidR="00CC47D9" w:rsidRDefault="00CC47D9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e. Wi-Fi Agile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Mulaband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™</w:t>
            </w:r>
          </w:p>
          <w:p w14:paraId="3C815BEF" w14:textId="77777777" w:rsidR="00CC47D9" w:rsidRDefault="00CC47D9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f. WMM</w:t>
            </w:r>
          </w:p>
          <w:p w14:paraId="49B0C62D" w14:textId="77777777" w:rsidR="00CC47D9" w:rsidRDefault="00CC47D9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Passpoint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®</w:t>
            </w:r>
          </w:p>
          <w:p w14:paraId="1DAF8AD6" w14:textId="77777777" w:rsidR="00CC47D9" w:rsidRDefault="00CC47D9" w:rsidP="00A20269">
            <w:pPr>
              <w:spacing w:after="2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h. Vantage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E91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FDC7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B6A3E22" w14:textId="77777777" w:rsidTr="00CC47D9">
        <w:trPr>
          <w:jc w:val="center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34B5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1.12</w:t>
            </w:r>
          </w:p>
        </w:tc>
        <w:tc>
          <w:tcPr>
            <w:tcW w:w="4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3ED68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Accessories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66C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C7E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BADD972" w14:textId="77777777" w:rsidTr="00CC47D9">
        <w:trPr>
          <w:jc w:val="center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8321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1.12.1</w:t>
            </w:r>
          </w:p>
        </w:tc>
        <w:tc>
          <w:tcPr>
            <w:tcW w:w="4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6E97" w14:textId="77777777" w:rsidR="00CC47D9" w:rsidRDefault="00CC47D9" w:rsidP="00A20269">
            <w:pPr>
              <w:spacing w:before="21" w:after="1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Tenderer shall provide secure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mounang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bracket for the proposed access point.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7C63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9A3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9667A50" w14:textId="77777777" w:rsidTr="00CC47D9">
        <w:trPr>
          <w:jc w:val="center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C89A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1.13</w:t>
            </w:r>
          </w:p>
        </w:tc>
        <w:tc>
          <w:tcPr>
            <w:tcW w:w="4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7BC9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Warranty and Support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9E91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04A2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016A41A" w14:textId="77777777" w:rsidTr="00CC47D9">
        <w:trPr>
          <w:jc w:val="center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497E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1.13.1</w:t>
            </w:r>
          </w:p>
        </w:tc>
        <w:tc>
          <w:tcPr>
            <w:tcW w:w="4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5F7C" w14:textId="77777777" w:rsidR="00CC47D9" w:rsidRDefault="00CC47D9" w:rsidP="00A20269">
            <w:pPr>
              <w:spacing w:before="22" w:after="4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Proposed Access Point must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covered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limited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lifeame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warranty.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E38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7BF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07712C8" w14:textId="77777777" w:rsidTr="00CC47D9">
        <w:trPr>
          <w:jc w:val="center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19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1.14</w:t>
            </w:r>
          </w:p>
        </w:tc>
        <w:tc>
          <w:tcPr>
            <w:tcW w:w="4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972E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Miscellaneous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77D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0217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5D228F1" w14:textId="77777777" w:rsidTr="00CC47D9">
        <w:trPr>
          <w:jc w:val="center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682F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1.14.1</w:t>
            </w:r>
          </w:p>
        </w:tc>
        <w:tc>
          <w:tcPr>
            <w:tcW w:w="4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B1A2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Tenderer must provide datasheet for the proposed model.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7689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21B7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19480DB" w14:textId="77777777" w:rsidTr="00CC47D9">
        <w:trPr>
          <w:jc w:val="center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9FFC" w14:textId="77777777" w:rsidR="00CC47D9" w:rsidRDefault="00CC47D9" w:rsidP="00A20269">
            <w:pPr>
              <w:spacing w:before="236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1.14.2</w:t>
            </w:r>
          </w:p>
        </w:tc>
        <w:tc>
          <w:tcPr>
            <w:tcW w:w="4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58BE" w14:textId="77777777" w:rsidR="00CC47D9" w:rsidRDefault="00CC47D9" w:rsidP="00A20269">
            <w:pPr>
              <w:spacing w:before="15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Tenderer must provide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Authorizaaon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(LOA) which issued by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product vendor.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54D3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20C3" w14:textId="77777777" w:rsidR="00CC47D9" w:rsidRDefault="00CC47D9" w:rsidP="00A20269">
            <w:pPr>
              <w:spacing w:before="20" w:after="20"/>
              <w:jc w:val="center"/>
            </w:pPr>
          </w:p>
        </w:tc>
      </w:tr>
    </w:tbl>
    <w:p w14:paraId="092004E4" w14:textId="77777777" w:rsidR="00CC47D9" w:rsidRDefault="00CC47D9" w:rsidP="00CC47D9">
      <w:pPr>
        <w:spacing w:after="0"/>
        <w:rPr>
          <w:rFonts w:ascii="Arial" w:hAnsi="Arial" w:cs="Arial"/>
          <w:sz w:val="2"/>
          <w:szCs w:val="2"/>
        </w:rPr>
      </w:pPr>
    </w:p>
    <w:p w14:paraId="66D291F7" w14:textId="00C3C0E0" w:rsidR="00AF750E" w:rsidRDefault="00AF750E" w:rsidP="00CD7F98">
      <w:pPr>
        <w:tabs>
          <w:tab w:val="center" w:pos="4513"/>
        </w:tabs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pacing w:val="-3"/>
          <w:sz w:val="24"/>
          <w:szCs w:val="24"/>
          <w:lang w:val="ms-MY" w:eastAsia="en-US"/>
        </w:rPr>
      </w:pPr>
    </w:p>
    <w:p w14:paraId="70CB1063" w14:textId="14DFC4F6" w:rsidR="00AF750E" w:rsidRDefault="00AF750E" w:rsidP="00CD7F98">
      <w:pPr>
        <w:tabs>
          <w:tab w:val="center" w:pos="4513"/>
        </w:tabs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pacing w:val="-3"/>
          <w:sz w:val="24"/>
          <w:szCs w:val="24"/>
          <w:lang w:val="ms-MY" w:eastAsia="en-US"/>
        </w:rPr>
      </w:pPr>
    </w:p>
    <w:p w14:paraId="6793DAB8" w14:textId="449185A6" w:rsidR="00AF750E" w:rsidRDefault="00AF750E" w:rsidP="00CD7F98">
      <w:pPr>
        <w:tabs>
          <w:tab w:val="center" w:pos="4513"/>
        </w:tabs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pacing w:val="-3"/>
          <w:sz w:val="24"/>
          <w:szCs w:val="24"/>
          <w:lang w:val="ms-MY" w:eastAsia="en-US"/>
        </w:rPr>
      </w:pPr>
    </w:p>
    <w:p w14:paraId="1DC10800" w14:textId="77777777" w:rsidR="00AF750E" w:rsidRPr="00CD7F98" w:rsidRDefault="00AF750E" w:rsidP="00CD7F98">
      <w:pPr>
        <w:tabs>
          <w:tab w:val="center" w:pos="4513"/>
        </w:tabs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pacing w:val="-3"/>
          <w:sz w:val="24"/>
          <w:szCs w:val="24"/>
          <w:lang w:val="ms-MY" w:eastAsia="en-US"/>
        </w:rPr>
      </w:pPr>
    </w:p>
    <w:p w14:paraId="372E57A5" w14:textId="17E3EC05" w:rsidR="009370DC" w:rsidRDefault="009370DC" w:rsidP="00D33CFE">
      <w:pPr>
        <w:spacing w:after="0"/>
        <w:rPr>
          <w:rFonts w:ascii="Arial" w:eastAsiaTheme="minorHAnsi" w:hAnsi="Arial" w:cs="Arial"/>
          <w:b/>
          <w:sz w:val="24"/>
          <w:szCs w:val="24"/>
          <w:highlight w:val="yellow"/>
          <w:lang w:val="ms-MY" w:eastAsia="en-US"/>
        </w:rPr>
      </w:pPr>
    </w:p>
    <w:p w14:paraId="0F4EA3D1" w14:textId="77777777" w:rsidR="00CC47D9" w:rsidRDefault="00CC47D9" w:rsidP="00CC47D9">
      <w:pPr>
        <w:pageBreakBefore/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0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"/>
        <w:gridCol w:w="4439"/>
        <w:gridCol w:w="1418"/>
        <w:gridCol w:w="3827"/>
      </w:tblGrid>
      <w:tr w:rsidR="00CC47D9" w14:paraId="742A1E57" w14:textId="77777777" w:rsidTr="00A20269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F4205" w14:textId="77777777" w:rsidR="00CC47D9" w:rsidRDefault="00CC47D9" w:rsidP="00A20269">
            <w:pPr>
              <w:spacing w:before="129" w:after="128"/>
              <w:jc w:val="center"/>
            </w:pPr>
            <w:r w:rsidRPr="00F951C4">
              <w:rPr>
                <w:rFonts w:ascii="Arial" w:hAnsi="Arial" w:cs="Arial"/>
                <w:b/>
                <w:bCs/>
                <w:sz w:val="20"/>
                <w:szCs w:val="20"/>
              </w:rPr>
              <w:t>BIL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4A364" w14:textId="77777777" w:rsidR="00CC47D9" w:rsidRDefault="00CC47D9" w:rsidP="00A20269">
            <w:pPr>
              <w:spacing w:before="129" w:after="128"/>
              <w:jc w:val="center"/>
            </w:pPr>
            <w:r w:rsidRPr="00F9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ms-MY" w:eastAsia="en-US"/>
              </w:rPr>
              <w:t>BUTIRAN-BUTIRAN</w:t>
            </w:r>
            <w:r w:rsidRPr="00F9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ms-MY"/>
              </w:rPr>
              <w:t xml:space="preserve"> DAN </w:t>
            </w:r>
            <w:r w:rsidRPr="00F9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ms-MY" w:eastAsia="en-US"/>
              </w:rPr>
              <w:t>KEPERLUAN SPESIFIKASI MINIMUM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D0A8C" w14:textId="77777777" w:rsidR="00CC47D9" w:rsidRPr="00F951C4" w:rsidRDefault="00CC47D9" w:rsidP="00A20269">
            <w:pPr>
              <w:spacing w:before="19" w:after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1C4">
              <w:rPr>
                <w:rFonts w:ascii="Arial" w:hAnsi="Arial" w:cs="Arial"/>
                <w:b/>
                <w:bCs/>
                <w:sz w:val="20"/>
                <w:szCs w:val="20"/>
              </w:rPr>
              <w:t>KEAKURAN</w:t>
            </w:r>
          </w:p>
          <w:p w14:paraId="044A60D3" w14:textId="77777777" w:rsidR="00CC47D9" w:rsidRDefault="00CC47D9" w:rsidP="00A20269">
            <w:pPr>
              <w:spacing w:after="16"/>
              <w:jc w:val="center"/>
            </w:pPr>
            <w:r w:rsidRPr="00F951C4">
              <w:rPr>
                <w:rFonts w:ascii="Arial" w:hAnsi="Arial" w:cs="Arial"/>
                <w:b/>
                <w:bCs/>
                <w:sz w:val="20"/>
                <w:szCs w:val="20"/>
              </w:rPr>
              <w:t>(YA/TIDAK)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2877" w14:textId="77777777" w:rsidR="00CC47D9" w:rsidRDefault="00CC47D9" w:rsidP="00A20269">
            <w:pPr>
              <w:spacing w:before="19" w:after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ms-MY" w:eastAsia="en-US"/>
              </w:rPr>
              <w:t>CADANGAN PETENDER</w:t>
            </w:r>
          </w:p>
        </w:tc>
      </w:tr>
      <w:tr w:rsidR="00CC47D9" w14:paraId="1551A94A" w14:textId="77777777" w:rsidTr="00A20269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E9E4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9416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FIREWALL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FC0B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Unit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E2C7" w14:textId="77777777" w:rsidR="00CC47D9" w:rsidRDefault="00CC47D9" w:rsidP="00A20269">
            <w:pPr>
              <w:spacing w:before="33" w:after="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C47D9" w14:paraId="75AD53A3" w14:textId="77777777" w:rsidTr="00A20269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29D0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0EAB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Product Details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8493" w14:textId="77777777" w:rsidR="00CC47D9" w:rsidRDefault="00CC47D9" w:rsidP="00A20269">
            <w:pPr>
              <w:spacing w:before="20" w:after="2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5B2" w14:textId="77777777" w:rsidR="00CC47D9" w:rsidRDefault="00CC47D9" w:rsidP="00A20269">
            <w:pPr>
              <w:spacing w:before="20" w:after="20"/>
            </w:pPr>
          </w:p>
        </w:tc>
      </w:tr>
      <w:tr w:rsidR="00CC47D9" w14:paraId="3AAE3A46" w14:textId="77777777" w:rsidTr="00A20269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9C96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F072" w14:textId="77777777" w:rsidR="00CC47D9" w:rsidRDefault="00CC47D9" w:rsidP="00A20269">
            <w:pPr>
              <w:spacing w:before="44" w:after="20"/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Brand :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29F9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DFCA" w14:textId="77777777" w:rsidR="00CC47D9" w:rsidRDefault="00CC47D9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7D9" w14:paraId="15AB64BF" w14:textId="77777777" w:rsidTr="00A20269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6CDD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4787" w14:textId="77777777" w:rsidR="00CC47D9" w:rsidRDefault="00CC47D9" w:rsidP="00A20269">
            <w:pPr>
              <w:spacing w:before="44" w:after="20"/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Model :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FFCE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3BAF" w14:textId="77777777" w:rsidR="00CC47D9" w:rsidRDefault="00CC47D9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7D9" w14:paraId="5F0C7413" w14:textId="77777777" w:rsidTr="00A20269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4A164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6766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Origin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Country :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8774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26FD" w14:textId="77777777" w:rsidR="00CC47D9" w:rsidRDefault="00CC47D9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7D9" w14:paraId="579ECEB2" w14:textId="77777777" w:rsidTr="00A20269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DF7A2" w14:textId="77777777" w:rsidR="00CC47D9" w:rsidRDefault="00CC47D9" w:rsidP="00A20269">
            <w:pPr>
              <w:spacing w:before="115" w:after="115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1EFEC" w14:textId="77777777" w:rsidR="00CC47D9" w:rsidRDefault="00CC47D9" w:rsidP="00A20269">
            <w:pPr>
              <w:spacing w:before="115" w:after="115"/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Funcaonality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E0422" w14:textId="77777777" w:rsidR="00CC47D9" w:rsidRDefault="00CC47D9" w:rsidP="00A20269">
            <w:pPr>
              <w:spacing w:before="20" w:after="2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4633" w14:textId="77777777" w:rsidR="00CC47D9" w:rsidRDefault="00CC47D9" w:rsidP="00A20269">
            <w:pPr>
              <w:spacing w:before="20" w:after="20"/>
            </w:pPr>
          </w:p>
        </w:tc>
      </w:tr>
      <w:tr w:rsidR="00CC47D9" w14:paraId="3C38C960" w14:textId="77777777" w:rsidTr="00A20269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C570A" w14:textId="77777777" w:rsidR="00CC47D9" w:rsidRDefault="00CC47D9" w:rsidP="00A20269">
            <w:pPr>
              <w:spacing w:before="213" w:after="21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3BBFB" w14:textId="77777777" w:rsidR="00CC47D9" w:rsidRDefault="00CC47D9" w:rsidP="00A20269">
            <w:pPr>
              <w:spacing w:before="101" w:after="10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must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conﬁguraaon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three security zones: external, private,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(DMZ)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F3924" w14:textId="77777777" w:rsidR="00CC47D9" w:rsidRDefault="00CC47D9" w:rsidP="00A20269">
            <w:pPr>
              <w:spacing w:before="20" w:after="2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0A52" w14:textId="77777777" w:rsidR="00CC47D9" w:rsidRDefault="00CC47D9" w:rsidP="00A20269">
            <w:pPr>
              <w:spacing w:before="20" w:after="20"/>
            </w:pPr>
          </w:p>
        </w:tc>
      </w:tr>
      <w:tr w:rsidR="00CC47D9" w14:paraId="30A68C90" w14:textId="77777777" w:rsidTr="00A20269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23CB1" w14:textId="77777777" w:rsidR="00CC47D9" w:rsidRDefault="00CC47D9" w:rsidP="00A20269">
            <w:pPr>
              <w:spacing w:before="235" w:after="23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1.2.2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F43D2" w14:textId="77777777" w:rsidR="00CC47D9" w:rsidRDefault="00CC47D9" w:rsidP="00A20269">
            <w:pPr>
              <w:spacing w:before="124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system must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dynamic IP addresses </w:t>
            </w:r>
          </w:p>
          <w:p w14:paraId="724989E1" w14:textId="77777777" w:rsidR="00CC47D9" w:rsidRDefault="00CC47D9" w:rsidP="00A20269">
            <w:pPr>
              <w:spacing w:after="12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(DHCP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PPPoE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 on the external interface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B7E98" w14:textId="77777777" w:rsidR="00CC47D9" w:rsidRDefault="00CC47D9" w:rsidP="00A20269">
            <w:pPr>
              <w:spacing w:before="20" w:after="2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3874" w14:textId="77777777" w:rsidR="00CC47D9" w:rsidRDefault="00CC47D9" w:rsidP="00A20269">
            <w:pPr>
              <w:spacing w:before="20" w:after="20"/>
            </w:pPr>
          </w:p>
        </w:tc>
      </w:tr>
      <w:tr w:rsidR="00CC47D9" w14:paraId="6BD3C8C9" w14:textId="77777777" w:rsidTr="00A20269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B42AA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2DE918C6" w14:textId="77777777" w:rsidR="00CC47D9" w:rsidRDefault="00CC47D9" w:rsidP="00A20269">
            <w:pPr>
              <w:spacing w:before="142" w:after="1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1.2.3</w:t>
            </w:r>
          </w:p>
          <w:p w14:paraId="6268336E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9DD96" w14:textId="77777777" w:rsidR="00CC47D9" w:rsidRDefault="00CC47D9" w:rsidP="00A20269">
            <w:pPr>
              <w:spacing w:before="163" w:after="16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has DHCP relay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setngs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that allow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addiaon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up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to three DHCP servers with the ability to perform concurrent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communicaaon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up to 3 DHCP servers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6A4C1" w14:textId="77777777" w:rsidR="00CC47D9" w:rsidRDefault="00CC47D9" w:rsidP="00A20269">
            <w:pPr>
              <w:spacing w:before="20" w:after="2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B2AC0" w14:textId="77777777" w:rsidR="00CC47D9" w:rsidRDefault="00CC47D9" w:rsidP="00A20269">
            <w:pPr>
              <w:spacing w:before="20" w:after="20"/>
            </w:pPr>
          </w:p>
        </w:tc>
      </w:tr>
      <w:tr w:rsidR="00CC47D9" w14:paraId="5CE47FF8" w14:textId="77777777" w:rsidTr="00A20269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ABA56" w14:textId="77777777" w:rsidR="00CC47D9" w:rsidRDefault="00CC47D9" w:rsidP="00A20269">
            <w:pPr>
              <w:spacing w:before="100" w:after="9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1.2.4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B3DB3" w14:textId="77777777" w:rsidR="00CC47D9" w:rsidRDefault="00CC47D9" w:rsidP="00A20269">
            <w:pPr>
              <w:spacing w:before="100" w:after="9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Firewall appliance can enable DHCPv6 on an external interface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AC84E" w14:textId="77777777" w:rsidR="00CC47D9" w:rsidRDefault="00CC47D9" w:rsidP="00A20269">
            <w:pPr>
              <w:spacing w:before="20" w:after="2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2EBA" w14:textId="77777777" w:rsidR="00CC47D9" w:rsidRDefault="00CC47D9" w:rsidP="00A20269">
            <w:pPr>
              <w:spacing w:before="20" w:after="20"/>
            </w:pPr>
          </w:p>
        </w:tc>
      </w:tr>
      <w:tr w:rsidR="00CC47D9" w14:paraId="49170007" w14:textId="77777777" w:rsidTr="00A20269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E243C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4A90F527" w14:textId="77777777" w:rsidR="00CC47D9" w:rsidRDefault="00CC47D9" w:rsidP="00A20269">
            <w:pPr>
              <w:spacing w:before="14" w:after="1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1.2.5</w:t>
            </w:r>
          </w:p>
          <w:p w14:paraId="3619AD77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06EF9" w14:textId="77777777" w:rsidR="00CC47D9" w:rsidRDefault="00CC47D9" w:rsidP="00A20269">
            <w:pPr>
              <w:spacing w:before="147" w:after="14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Firewall appliance throughput must support 20.0 Gbps ﬁrewall throughput and 3.3 Gbps UTM throughput (combined GAV and IPS)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DF78A" w14:textId="77777777" w:rsidR="00CC47D9" w:rsidRDefault="00CC47D9" w:rsidP="00A20269">
            <w:pPr>
              <w:spacing w:before="20" w:after="2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1BA3" w14:textId="77777777" w:rsidR="00CC47D9" w:rsidRDefault="00CC47D9" w:rsidP="00A20269">
            <w:pPr>
              <w:spacing w:before="20" w:after="20"/>
            </w:pPr>
          </w:p>
        </w:tc>
      </w:tr>
      <w:tr w:rsidR="00CC47D9" w14:paraId="19CBCC84" w14:textId="77777777" w:rsidTr="00A20269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8DA49" w14:textId="77777777" w:rsidR="00CC47D9" w:rsidRDefault="00CC47D9" w:rsidP="00A20269">
            <w:pPr>
              <w:spacing w:before="93" w:after="9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1.2.6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AD41F" w14:textId="77777777" w:rsidR="00CC47D9" w:rsidRDefault="00CC47D9" w:rsidP="00A20269">
            <w:pPr>
              <w:spacing w:before="93" w:after="9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must support 6,000,000 concurrent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connecaons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88C8A" w14:textId="77777777" w:rsidR="00CC47D9" w:rsidRDefault="00CC47D9" w:rsidP="00A20269">
            <w:pPr>
              <w:spacing w:before="20" w:after="2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7DD3" w14:textId="77777777" w:rsidR="00CC47D9" w:rsidRDefault="00CC47D9" w:rsidP="00A20269">
            <w:pPr>
              <w:spacing w:before="20" w:after="20"/>
            </w:pPr>
          </w:p>
        </w:tc>
      </w:tr>
      <w:tr w:rsidR="00CC47D9" w14:paraId="08DBF3CE" w14:textId="77777777" w:rsidTr="00A20269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94A8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3260CD6B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46B55A49" w14:textId="77777777" w:rsidR="00CC47D9" w:rsidRDefault="00CC47D9" w:rsidP="00A20269">
            <w:pPr>
              <w:spacing w:before="212" w:after="21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1.2.7</w:t>
            </w:r>
          </w:p>
          <w:p w14:paraId="3655893F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0A7F10DA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6424D" w14:textId="77777777" w:rsidR="00CC47D9" w:rsidRDefault="00CC47D9" w:rsidP="00A20269">
            <w:pPr>
              <w:rPr>
                <w:sz w:val="18"/>
                <w:szCs w:val="18"/>
              </w:rPr>
            </w:pPr>
          </w:p>
          <w:p w14:paraId="361A6C46" w14:textId="77777777" w:rsidR="00CC47D9" w:rsidRDefault="00CC47D9" w:rsidP="00A20269">
            <w:pPr>
              <w:spacing w:before="12" w:after="1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must be a UTM,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incorporaang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URL ﬁltering, IPS, GAV,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Control,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against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zero day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threats, provide 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response capability including network-endpoint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correlaaon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and include consolidated DNS ﬁrewalling and ana-phish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educaaon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EB88D47" w14:textId="77777777" w:rsidR="00CC47D9" w:rsidRDefault="00CC47D9" w:rsidP="00A2026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9A15" w14:textId="77777777" w:rsidR="00CC47D9" w:rsidRDefault="00CC47D9" w:rsidP="00A20269">
            <w:pPr>
              <w:spacing w:before="20" w:after="2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07CD" w14:textId="77777777" w:rsidR="00CC47D9" w:rsidRDefault="00CC47D9" w:rsidP="00A20269">
            <w:pPr>
              <w:spacing w:before="20" w:after="20"/>
            </w:pPr>
          </w:p>
        </w:tc>
      </w:tr>
      <w:tr w:rsidR="00CC47D9" w14:paraId="5A6F8B8D" w14:textId="77777777" w:rsidTr="00A20269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4DF61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169A7943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3F2ABDE8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65C43A75" w14:textId="77777777" w:rsidR="00CC47D9" w:rsidRDefault="00CC47D9" w:rsidP="00A20269">
            <w:pPr>
              <w:spacing w:before="96" w:after="9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1.2.8</w:t>
            </w:r>
          </w:p>
          <w:p w14:paraId="340377CA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04175FB2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0FBEE4F1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1AAA6" w14:textId="77777777" w:rsidR="00CC47D9" w:rsidRDefault="00CC47D9" w:rsidP="00A20269">
            <w:pPr>
              <w:rPr>
                <w:sz w:val="18"/>
                <w:szCs w:val="18"/>
              </w:rPr>
            </w:pPr>
          </w:p>
          <w:p w14:paraId="22DC6584" w14:textId="77777777" w:rsidR="00CC47D9" w:rsidRDefault="00CC47D9" w:rsidP="00A20269">
            <w:pPr>
              <w:spacing w:before="2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Firewall appliance must be a next-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generaaon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ﬁrewall,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incorporaang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URL </w:t>
            </w:r>
          </w:p>
          <w:p w14:paraId="7C2F502B" w14:textId="77777777" w:rsidR="00CC47D9" w:rsidRDefault="00CC47D9" w:rsidP="00A20269">
            <w:pPr>
              <w:spacing w:after="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ﬁltering, IPS, next-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generaaon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anavirus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scanning engines,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control, next-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generaaon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against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zero day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threats, provide 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response capability including network-endpoint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correlaaon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and include consolidated DNS ﬁrewalling and ana-phish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educaaon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E236BF2" w14:textId="77777777" w:rsidR="00CC47D9" w:rsidRDefault="00CC47D9" w:rsidP="00A2026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0F329" w14:textId="77777777" w:rsidR="00CC47D9" w:rsidRDefault="00CC47D9" w:rsidP="00A20269">
            <w:pPr>
              <w:spacing w:before="20" w:after="2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5A58" w14:textId="77777777" w:rsidR="00CC47D9" w:rsidRDefault="00CC47D9" w:rsidP="00A20269">
            <w:pPr>
              <w:spacing w:before="20" w:after="20"/>
            </w:pPr>
          </w:p>
        </w:tc>
      </w:tr>
      <w:tr w:rsidR="00CC47D9" w14:paraId="7D668EA8" w14:textId="77777777" w:rsidTr="00A20269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99929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168573D1" w14:textId="77777777" w:rsidR="00CC47D9" w:rsidRDefault="00CC47D9" w:rsidP="00A20269">
            <w:pPr>
              <w:spacing w:before="156" w:after="156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1.2.9</w:t>
            </w:r>
          </w:p>
          <w:p w14:paraId="18B8DC10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F2211" w14:textId="77777777" w:rsidR="00CC47D9" w:rsidRDefault="00CC47D9" w:rsidP="00A20269">
            <w:pPr>
              <w:rPr>
                <w:sz w:val="18"/>
                <w:szCs w:val="18"/>
              </w:rPr>
            </w:pPr>
          </w:p>
          <w:p w14:paraId="392A87E5" w14:textId="77777777" w:rsidR="00CC47D9" w:rsidRDefault="00CC47D9" w:rsidP="00A20269">
            <w:pPr>
              <w:spacing w:before="45" w:after="4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must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implementaaon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security policies in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layer (Layer 7), also known 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proxies </w:t>
            </w:r>
          </w:p>
          <w:p w14:paraId="2FAC2BFE" w14:textId="77777777" w:rsidR="00CC47D9" w:rsidRDefault="00CC47D9" w:rsidP="00A2026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073E8" w14:textId="77777777" w:rsidR="00CC47D9" w:rsidRDefault="00CC47D9" w:rsidP="00A20269">
            <w:pPr>
              <w:spacing w:before="20" w:after="2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73CF" w14:textId="77777777" w:rsidR="00CC47D9" w:rsidRDefault="00CC47D9" w:rsidP="00A20269">
            <w:pPr>
              <w:spacing w:before="20" w:after="20"/>
            </w:pPr>
          </w:p>
        </w:tc>
      </w:tr>
      <w:tr w:rsidR="00CC47D9" w14:paraId="054AA809" w14:textId="77777777" w:rsidTr="00A20269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BC7A7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41A73EFD" w14:textId="77777777" w:rsidR="00CC47D9" w:rsidRDefault="00CC47D9" w:rsidP="00A20269">
            <w:pPr>
              <w:spacing w:before="209" w:after="20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1.2.10</w:t>
            </w:r>
          </w:p>
          <w:p w14:paraId="48284A46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63B84" w14:textId="77777777" w:rsidR="00CC47D9" w:rsidRDefault="00CC47D9" w:rsidP="00A20269">
            <w:pPr>
              <w:spacing w:before="231" w:after="23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must include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XDR capability to gather and correlate incident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from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security products with a user experience to simplify incident response tasks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619DD" w14:textId="77777777" w:rsidR="00CC47D9" w:rsidRDefault="00CC47D9" w:rsidP="00A20269">
            <w:pPr>
              <w:spacing w:before="20" w:after="2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DDC6" w14:textId="77777777" w:rsidR="00CC47D9" w:rsidRDefault="00CC47D9" w:rsidP="00A20269">
            <w:pPr>
              <w:spacing w:before="20" w:after="20"/>
            </w:pPr>
          </w:p>
        </w:tc>
      </w:tr>
      <w:tr w:rsidR="00CC47D9" w14:paraId="4F9239A1" w14:textId="77777777" w:rsidTr="00A20269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D101A" w14:textId="77777777" w:rsidR="00CC47D9" w:rsidRDefault="00CC47D9" w:rsidP="00A20269">
            <w:pPr>
              <w:spacing w:before="228" w:after="227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1.2.11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F7D14" w14:textId="77777777" w:rsidR="00CC47D9" w:rsidRDefault="00CC47D9" w:rsidP="00A20269">
            <w:pPr>
              <w:spacing w:before="117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must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via RADIUS servers, </w:t>
            </w:r>
          </w:p>
          <w:p w14:paraId="616E349E" w14:textId="77777777" w:rsidR="00CC47D9" w:rsidRDefault="00CC47D9" w:rsidP="00A20269">
            <w:pPr>
              <w:spacing w:after="1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SecureID, LDAP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Directory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56EC2" w14:textId="77777777" w:rsidR="00CC47D9" w:rsidRDefault="00CC47D9" w:rsidP="00A20269">
            <w:pPr>
              <w:spacing w:before="20" w:after="2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EEC2" w14:textId="77777777" w:rsidR="00CC47D9" w:rsidRDefault="00CC47D9" w:rsidP="00A20269">
            <w:pPr>
              <w:spacing w:before="20" w:after="20"/>
            </w:pPr>
          </w:p>
        </w:tc>
      </w:tr>
      <w:tr w:rsidR="00CC47D9" w14:paraId="7011DE5C" w14:textId="77777777" w:rsidTr="00A20269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9B553" w14:textId="77777777" w:rsidR="00CC47D9" w:rsidRDefault="00CC47D9" w:rsidP="00A20269">
            <w:pPr>
              <w:spacing w:before="228" w:after="227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1.2.12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DF0D7" w14:textId="77777777" w:rsidR="00CC47D9" w:rsidRDefault="00CC47D9" w:rsidP="00A20269">
            <w:pPr>
              <w:spacing w:before="117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must support transparent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6BD5115" w14:textId="77777777" w:rsidR="00CC47D9" w:rsidRDefault="00CC47D9" w:rsidP="00A20269">
            <w:pPr>
              <w:spacing w:after="1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Directory servers (Single-Sign-On)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C5876" w14:textId="77777777" w:rsidR="00CC47D9" w:rsidRDefault="00CC47D9" w:rsidP="00A20269">
            <w:pPr>
              <w:spacing w:before="20" w:after="2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BCB" w14:textId="77777777" w:rsidR="00CC47D9" w:rsidRDefault="00CC47D9" w:rsidP="00A20269">
            <w:pPr>
              <w:spacing w:before="20" w:after="20"/>
            </w:pPr>
          </w:p>
        </w:tc>
      </w:tr>
      <w:tr w:rsidR="00CC47D9" w14:paraId="1C6A0DFC" w14:textId="77777777" w:rsidTr="00A20269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C53AC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1.2.13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2EF30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Firewall appliance can enable/disable SSLv3 in HTTPS/SMTP Proxy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full content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inspecaon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TLS 1.3 traﬃc.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EC819" w14:textId="77777777" w:rsidR="00CC47D9" w:rsidRDefault="00CC47D9" w:rsidP="00A20269">
            <w:pPr>
              <w:spacing w:before="20" w:after="20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41BE" w14:textId="77777777" w:rsidR="00CC47D9" w:rsidRDefault="00CC47D9" w:rsidP="00A20269">
            <w:pPr>
              <w:spacing w:before="20" w:after="20"/>
            </w:pPr>
          </w:p>
        </w:tc>
      </w:tr>
    </w:tbl>
    <w:p w14:paraId="4C90324F" w14:textId="77777777" w:rsidR="00CC47D9" w:rsidRDefault="00CC47D9" w:rsidP="00CC47D9">
      <w:pPr>
        <w:sectPr w:rsidR="00CC47D9" w:rsidSect="00CC47D9">
          <w:pgSz w:w="11918" w:h="16826"/>
          <w:pgMar w:top="1440" w:right="1440" w:bottom="480" w:left="1000" w:header="720" w:footer="720" w:gutter="0"/>
          <w:cols w:space="720"/>
        </w:sectPr>
      </w:pPr>
    </w:p>
    <w:p w14:paraId="00518FAB" w14:textId="77777777" w:rsidR="00CC47D9" w:rsidRDefault="00CC47D9" w:rsidP="00CC47D9">
      <w:pPr>
        <w:spacing w:after="0"/>
        <w:rPr>
          <w:rFonts w:ascii="Calibri" w:hAnsi="Calibri" w:cs="Calibri"/>
        </w:rPr>
      </w:pPr>
    </w:p>
    <w:p w14:paraId="5401385C" w14:textId="77777777" w:rsidR="00CC47D9" w:rsidRDefault="00CC47D9" w:rsidP="00CC47D9">
      <w:pPr>
        <w:spacing w:after="0"/>
        <w:rPr>
          <w:rFonts w:ascii="Calibri" w:hAnsi="Calibri" w:cs="Calibri"/>
        </w:rPr>
      </w:pPr>
    </w:p>
    <w:tbl>
      <w:tblPr>
        <w:tblStyle w:val="TableGrid"/>
        <w:tblW w:w="104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311"/>
        <w:gridCol w:w="1453"/>
        <w:gridCol w:w="3827"/>
      </w:tblGrid>
      <w:tr w:rsidR="00CC47D9" w14:paraId="2337D2B8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C05D4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0CD8672B" w14:textId="77777777" w:rsidR="00CC47D9" w:rsidRDefault="00CC47D9" w:rsidP="00A20269">
            <w:pPr>
              <w:spacing w:before="156" w:after="156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1.2.14</w:t>
            </w:r>
          </w:p>
          <w:p w14:paraId="64FA853B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61381" w14:textId="77777777" w:rsidR="00CC47D9" w:rsidRDefault="00CC47D9" w:rsidP="00A20269">
            <w:pPr>
              <w:spacing w:before="17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can leverage HTTPS proxy to limit access to consumer Google accounts, but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sall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allow access to Google Apps for Work/Google </w:t>
            </w:r>
          </w:p>
          <w:p w14:paraId="24B72B5C" w14:textId="77777777" w:rsidR="00CC47D9" w:rsidRDefault="00CC47D9" w:rsidP="00A20269">
            <w:pPr>
              <w:spacing w:after="17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Apps for Educators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726B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059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7F875F1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B944B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1.2.15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4C49A" w14:textId="77777777" w:rsidR="00CC47D9" w:rsidRDefault="00CC47D9" w:rsidP="00A20269">
            <w:pPr>
              <w:spacing w:before="130" w:after="12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must support ability to set the maximum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interval for failed FTP logins per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connecaon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FTP client and server proxy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acaons</w:t>
            </w:r>
            <w:proofErr w:type="spellEnd"/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537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B81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FE019A5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176BD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1.2.16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528D9" w14:textId="77777777" w:rsidR="00CC47D9" w:rsidRDefault="00CC47D9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will also grant the ability to use the appliance as an </w:t>
            </w:r>
          </w:p>
          <w:p w14:paraId="25BCCDCC" w14:textId="77777777" w:rsidR="00CC47D9" w:rsidRDefault="00CC47D9" w:rsidP="00A20269">
            <w:pPr>
              <w:spacing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NTP server w/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NTP policy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creaaon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 devices on trusted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networks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FD11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523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9CAF1B7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4869D" w14:textId="77777777" w:rsidR="00CC47D9" w:rsidRDefault="00CC47D9" w:rsidP="00A20269">
            <w:pPr>
              <w:spacing w:before="138" w:after="137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1.2.17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D0D4E" w14:textId="77777777" w:rsidR="00CC47D9" w:rsidRDefault="00CC47D9" w:rsidP="00A20269">
            <w:pPr>
              <w:spacing w:before="138" w:after="13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must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Dynamic DNS providers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41BC4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EB0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ECE4FD8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7E8D2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1.2.18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BBD7F" w14:textId="77777777" w:rsidR="00CC47D9" w:rsidRDefault="00CC47D9" w:rsidP="00A20269">
            <w:pPr>
              <w:spacing w:before="19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must have fragmented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atack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defenses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so that the appliance can reassemble fragmented packets before passing them to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internal network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178B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0A0C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C095292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9D101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1.2.19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14C4" w14:textId="77777777" w:rsidR="00CC47D9" w:rsidRDefault="00CC47D9" w:rsidP="00A20269">
            <w:pPr>
              <w:spacing w:before="20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Firewall appliance should be able to ﬁlter content within the most common protocols. As such, they should be able to ﬁlter by MIME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content type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D715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74D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8DADE31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1652E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1.2.20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3941E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appliances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supports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ability to deny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connecaons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or from 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paracular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country (geo-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locaaon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blocking) at a per-policy level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606D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1F61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8440841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AF815" w14:textId="77777777" w:rsidR="00CC47D9" w:rsidRDefault="00CC47D9" w:rsidP="00A20269">
            <w:pPr>
              <w:spacing w:before="100" w:after="99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C2841" w14:textId="77777777" w:rsidR="00CC47D9" w:rsidRDefault="00CC47D9" w:rsidP="00A20269">
            <w:pPr>
              <w:spacing w:before="100" w:after="99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UTM (Uniﬁed Threat Management)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10B6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197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9D3869A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8287" w14:textId="77777777" w:rsidR="00CC47D9" w:rsidRDefault="00CC47D9" w:rsidP="00A20269">
            <w:pPr>
              <w:spacing w:before="78" w:after="77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1.3.1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3182" w14:textId="77777777" w:rsidR="00CC47D9" w:rsidRDefault="00CC47D9" w:rsidP="00A20269">
            <w:pPr>
              <w:spacing w:before="78" w:after="77"/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Encrypaon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and PN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387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312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D2E3274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FBA6F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1.3.1.1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EACB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must support for Mobile VPNs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6FF9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719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382EC93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2829A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1.3.1.2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92E75" w14:textId="77777777" w:rsidR="00CC47D9" w:rsidRDefault="00CC47D9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must support at least 500 Mobile VPNs using IPSec or IKEv2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7F02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FEF7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5EB45D8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88A3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1.3.1.3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A8C3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must support at least 500 mobile users using SSL VPNs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08A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960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C341925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33021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1.3.1.4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A58D4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must support ability to download the SSL client SW from the ﬁrewall or Cloud management portal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E73C9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DDC2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8B4882B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566BA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1.3.1.5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2AF96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must support availability of SSL client SW for Windows 10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and later, macOS, Android, and iOS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6C1F1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1A15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224D446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8D33A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1.3.1.6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C50B4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must support for 500 VPNs between oﬃces (branch-to-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branch)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0F45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829F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0809672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031FB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1.3.1.7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A5EFF" w14:textId="77777777" w:rsidR="00CC47D9" w:rsidRDefault="00CC47D9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at least 500 VPNs between oﬃces using</w:t>
            </w:r>
          </w:p>
          <w:p w14:paraId="7EDB544B" w14:textId="77777777" w:rsidR="00CC47D9" w:rsidRDefault="00CC47D9" w:rsidP="00A20269">
            <w:pPr>
              <w:spacing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IPSec/IKEv2 or TLS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DC499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E51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8DAA7C5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86D41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1.3.1.8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42849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must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interacaons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any other brand product that has standard IPSec or IKEv2 support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A51E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25DF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6754569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D62E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1.3.1.9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8398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FIPS-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ceraﬁed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cryptographic algorithms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32B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524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1FCC24D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4CD80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1.3.1.10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C60D2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VPN Failover (re-establishment of the VPN on the second link in case of failure of the primary link)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B306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D0A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1117DD5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6C994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1.3.1.11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02928" w14:textId="77777777" w:rsidR="00CC47D9" w:rsidRDefault="00CC47D9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IKEv2 VPN such that throughput should be 6.84</w:t>
            </w:r>
          </w:p>
          <w:p w14:paraId="5F1796B5" w14:textId="77777777" w:rsidR="00CC47D9" w:rsidRDefault="00CC47D9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Gbps or greater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D79E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EFE1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F88D57D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507DB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1.3.1.12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B2E3B" w14:textId="77777777" w:rsidR="00CC47D9" w:rsidRDefault="00CC47D9" w:rsidP="00A20269">
            <w:pPr>
              <w:spacing w:before="18" w:after="1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the ability to deﬁne virtual interfaces for VPNs and route traﬃc over branch oﬃce (site-to-site) VPNs via dynamic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protocols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66D3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A7AE1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44ED305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30EC0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1.3.1.13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9BCC8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a branch oﬃce VPN (BOVPN) such that a virtual interface now supports any interface as the local gateway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C271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50EF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EB56CD9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21366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1.3.1.14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F0CD0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BOVPN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conﬁguraaon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reports that facilitate ease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troubleshooang</w:t>
            </w:r>
            <w:proofErr w:type="spellEnd"/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B82D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6847C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99E47EC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BEF0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1.3.1.15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CBA4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Branch Oﬃce VPNs over TLS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0CE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9ACF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4EF7CB9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9CC54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1.3.1.16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070B4" w14:textId="77777777" w:rsidR="00CC47D9" w:rsidRDefault="00CC47D9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Mobile VPN with SSL with VLAN Secondary</w:t>
            </w:r>
          </w:p>
          <w:p w14:paraId="1AD0A074" w14:textId="77777777" w:rsidR="00CC47D9" w:rsidRDefault="00CC47D9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Networks in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conﬁguraaon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84DB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566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6FFD69B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098FB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1.3.1.17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98B82" w14:textId="77777777" w:rsidR="00CC47D9" w:rsidRDefault="00CC47D9" w:rsidP="00A20269">
            <w:pPr>
              <w:spacing w:before="130" w:after="12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the ability to view VPN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staasacs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 virtual interfaces, gateways, tunnel types, etc. for mobile and non-mobile users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9C82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566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F236B08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8D7B0" w14:textId="77777777" w:rsidR="00CC47D9" w:rsidRDefault="00CC47D9" w:rsidP="00A20269">
            <w:pPr>
              <w:spacing w:before="93" w:after="9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1.3.2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83E8" w14:textId="77777777" w:rsidR="00CC47D9" w:rsidRDefault="00CC47D9" w:rsidP="00A20269">
            <w:pPr>
              <w:spacing w:before="93" w:after="9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URL Content Filtering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C369F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355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F6E9C69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DC142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1.3.2.1</w:t>
            </w:r>
          </w:p>
        </w:tc>
        <w:tc>
          <w:tcPr>
            <w:tcW w:w="4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BF963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ability to support content ﬁltering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funcaonality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addiaonal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subscripaon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B20D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6B5C" w14:textId="77777777" w:rsidR="00CC47D9" w:rsidRDefault="00CC47D9" w:rsidP="00A20269">
            <w:pPr>
              <w:spacing w:before="20" w:after="20"/>
              <w:jc w:val="center"/>
            </w:pPr>
          </w:p>
        </w:tc>
      </w:tr>
    </w:tbl>
    <w:p w14:paraId="617348E0" w14:textId="77777777" w:rsidR="00CC47D9" w:rsidRDefault="00CC47D9" w:rsidP="00CC47D9">
      <w:pPr>
        <w:spacing w:after="0"/>
        <w:rPr>
          <w:rFonts w:ascii="Arial" w:hAnsi="Arial" w:cs="Arial"/>
          <w:sz w:val="2"/>
          <w:szCs w:val="2"/>
        </w:rPr>
      </w:pPr>
    </w:p>
    <w:p w14:paraId="1EBFA653" w14:textId="77777777" w:rsidR="00CC47D9" w:rsidRDefault="00CC47D9" w:rsidP="00CC47D9">
      <w:pPr>
        <w:spacing w:after="0"/>
        <w:rPr>
          <w:rFonts w:ascii="Calibri" w:hAnsi="Calibri" w:cs="Calibri"/>
        </w:rPr>
      </w:pPr>
    </w:p>
    <w:p w14:paraId="395C75AD" w14:textId="77777777" w:rsidR="00CC47D9" w:rsidRDefault="00CC47D9" w:rsidP="00CC47D9">
      <w:pPr>
        <w:spacing w:after="0"/>
        <w:rPr>
          <w:rFonts w:ascii="Calibri" w:hAnsi="Calibri" w:cs="Calibri"/>
        </w:rPr>
      </w:pPr>
    </w:p>
    <w:p w14:paraId="2B1B382E" w14:textId="77777777" w:rsidR="00CC47D9" w:rsidRDefault="00CC47D9" w:rsidP="00CC47D9">
      <w:pPr>
        <w:spacing w:after="0"/>
        <w:rPr>
          <w:rFonts w:ascii="Calibri" w:hAnsi="Calibri" w:cs="Calibri"/>
        </w:rPr>
      </w:pPr>
    </w:p>
    <w:tbl>
      <w:tblPr>
        <w:tblStyle w:val="TableGrid"/>
        <w:tblW w:w="104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"/>
        <w:gridCol w:w="4345"/>
        <w:gridCol w:w="1418"/>
        <w:gridCol w:w="3827"/>
      </w:tblGrid>
      <w:tr w:rsidR="00CC47D9" w14:paraId="2D32794F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6F761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1.3.2.2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D26B2" w14:textId="77777777" w:rsidR="00CC47D9" w:rsidRDefault="00CC47D9" w:rsidP="00A20269">
            <w:pPr>
              <w:spacing w:before="19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content ﬁltering including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ﬁltering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by categories, and this ﬁlter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should be conﬁgurable by user groups: minimum 120 categories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24811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8001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DDAC9C1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877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1.3.2.3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8BC3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allows whitelist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excepaons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 content ﬁltering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89F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7F3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33AA3A3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ABF43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1.3.2.4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8587D" w14:textId="77777777" w:rsidR="00CC47D9" w:rsidRDefault="00CC47D9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a URL content database can be hosted in the </w:t>
            </w:r>
          </w:p>
          <w:p w14:paraId="703783A8" w14:textId="77777777" w:rsidR="00CC47D9" w:rsidRDefault="00CC47D9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Cloud and updated dynamically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2B27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C244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CEDB661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484A5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1.3.2.5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1A561" w14:textId="77777777" w:rsidR="00CC47D9" w:rsidRDefault="00CC47D9" w:rsidP="00A20269">
            <w:pPr>
              <w:spacing w:before="19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can ﬁlter content in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languages, including English,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German, Spanish, French, Italian, Dutch, Japanese, Chinese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Tradiaonal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Simpliﬁed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2426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F376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3563F15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A9023" w14:textId="77777777" w:rsidR="00CC47D9" w:rsidRDefault="00CC47D9" w:rsidP="00A20269">
            <w:pPr>
              <w:spacing w:before="100" w:after="99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1.3.3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873F1" w14:textId="77777777" w:rsidR="00CC47D9" w:rsidRDefault="00CC47D9" w:rsidP="00A20269">
            <w:pPr>
              <w:spacing w:before="100" w:after="99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IP Blacklist Feed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4CDA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399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61833AB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EFCEB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1.3.3.1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9999C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ability to leverage industry-leading IP blacklist databases to block traﬃc from known malicious IPs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6F87F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FFAC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D309D67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2D3DA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1.3.3.2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63CE4" w14:textId="77777777" w:rsidR="00CC47D9" w:rsidRDefault="00CC47D9" w:rsidP="00A20269">
            <w:pPr>
              <w:spacing w:before="19"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ability to leverage industry-leading botnet blacklists to deny botnet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acavity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at the packet level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AE9D9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D657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1DB0699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2B12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1.3.3.3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234A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supports ability to block TOR exit nodes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87E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8CD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3AFF244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8E40A" w14:textId="77777777" w:rsidR="00CC47D9" w:rsidRDefault="00CC47D9" w:rsidP="00A20269">
            <w:pPr>
              <w:spacing w:before="93" w:after="9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1.3.4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11FEA" w14:textId="77777777" w:rsidR="00CC47D9" w:rsidRDefault="00CC47D9" w:rsidP="00A20269">
            <w:pPr>
              <w:spacing w:before="93" w:after="92"/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Applicaaon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Control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2040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B7A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5F8FC1D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DD7B3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1.3.4.1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89BF6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ability to support content ﬁltering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funcaonality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the UTM box via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addiaonal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subscripaon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3ED1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FC40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E2BC184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CEB5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1.3.4.2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DE5B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whitelist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excepaons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ﬁltering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126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3FA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7AD40B6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BAD8F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1.3.4.3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2129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regular updates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signatures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B166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7EE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58ED644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84E33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1.3.4.4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CCA54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regular updates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signatures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ABD2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4355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F495AA2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C5FF" w14:textId="77777777" w:rsidR="00CC47D9" w:rsidRDefault="00CC47D9" w:rsidP="00A20269">
            <w:pPr>
              <w:spacing w:before="63" w:after="6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1.3.4.5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9292" w14:textId="77777777" w:rsidR="00CC47D9" w:rsidRDefault="00CC47D9" w:rsidP="00A20269">
            <w:pPr>
              <w:spacing w:before="63" w:after="6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ooine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updates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signatures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0B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176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F60A062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6CEDF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1.3.4.6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B0891" w14:textId="77777777" w:rsidR="00CC47D9" w:rsidRDefault="00CC47D9" w:rsidP="00A20269">
            <w:pPr>
              <w:spacing w:before="17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supports ability to do traﬃc shaping by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category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48E6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A6B7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D4A64A2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AAA3" w14:textId="77777777" w:rsidR="00CC47D9" w:rsidRDefault="00CC47D9" w:rsidP="00A20269">
            <w:pPr>
              <w:spacing w:before="100" w:after="99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1.3.5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023A8" w14:textId="77777777" w:rsidR="00CC47D9" w:rsidRDefault="00CC47D9" w:rsidP="00A20269">
            <w:pPr>
              <w:spacing w:before="100" w:after="99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Gateway Ana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irus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4A20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95C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4244A4D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39D87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1.3.5.1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F157D" w14:textId="77777777" w:rsidR="00CC47D9" w:rsidRDefault="00CC47D9" w:rsidP="00A20269">
            <w:pPr>
              <w:spacing w:before="130" w:after="12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anavirus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funcaonality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the same appliance via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addiaonal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subscripaon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via industry-leading provider of AV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funcaonality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8474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8990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AAD0668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68E1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1.3.5.2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51C9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includes dual AV engine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funcaonality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61E3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217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5899F88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7E27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1.3.5.3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364C0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receives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updates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anavirus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signature ﬁles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F7A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F28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06A3BA5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9E081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1.3.5.4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65BE6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includes a primary advanced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heurisacs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engine at the gateway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078BF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50A55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DFDC8B3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ED779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1.3.5.5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D0F14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includes a secondary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araﬁcial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intelligence engine at the gateway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84F1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744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0BE9CEB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95850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1.3.5.6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DD45F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appliance supports customizable whitelists to allow access to reliable mail from certain domains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91C2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BD44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49952F2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69439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1.3.5.7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3907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appliance can detect and block spyware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B81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BEBF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83CDFFF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FD22D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1.3.5.8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ECE08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can classify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Potenaally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Unwanted Programs (PUPs) as malware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2DFE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4FF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AE2E45E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9F9B4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1.3.5.9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D2D7B" w14:textId="77777777" w:rsidR="00CC47D9" w:rsidRDefault="00CC47D9" w:rsidP="00A20269">
            <w:pPr>
              <w:spacing w:before="17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UTM appliance can scan all compressed ﬁles (.zip, .tar, 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gzip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with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levels of compression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69F4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273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3DD83B4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AD23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1.3.5.10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1DA07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AV throughput of at least 5.0 Gbps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60ED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29B2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7FFA237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27BC3" w14:textId="77777777" w:rsidR="00CC47D9" w:rsidRDefault="00CC47D9" w:rsidP="00A20269">
            <w:pPr>
              <w:spacing w:before="123" w:after="12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1.3.6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CCD9" w14:textId="77777777" w:rsidR="00CC47D9" w:rsidRDefault="00CC47D9" w:rsidP="00A20269">
            <w:pPr>
              <w:spacing w:before="123" w:after="122"/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AnaiSpam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94E9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B63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0E6E27A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EC9BC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1.3.6.1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DFC26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ana-spam capability can be accessed via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addiaonal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subscripaon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from the same box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F294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6860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6C03454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D41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1.3.6.2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5386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should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language spam blocking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2A0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8DA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59304C1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47399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1.3.6.3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3A2CE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can block spam based on images in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addiaon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text-based spam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973C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7DC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9B24C48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A2D70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1.3.6.4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E0CE9" w14:textId="77777777" w:rsidR="00CC47D9" w:rsidRDefault="00CC47D9" w:rsidP="00A20269">
            <w:pPr>
              <w:spacing w:before="130" w:after="12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provides Cloud-based analysis of email content for spam with the ability to specify the appropriate region for Cloud-hosted service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1DB7" w14:textId="77777777" w:rsidR="00CC47D9" w:rsidRDefault="00CC47D9" w:rsidP="00A20269"/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AB81" w14:textId="77777777" w:rsidR="00CC47D9" w:rsidRDefault="00CC47D9" w:rsidP="00A20269"/>
        </w:tc>
      </w:tr>
      <w:tr w:rsidR="00CC47D9" w14:paraId="6D3F1D6C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2686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1.3.6.5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39747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ability to tag email messages as spam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6C44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2EA4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3300B08" w14:textId="77777777" w:rsidTr="00CC47D9">
        <w:trPr>
          <w:jc w:val="center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89BE4" w14:textId="77777777" w:rsidR="00CC47D9" w:rsidRDefault="00CC47D9" w:rsidP="00A20269">
            <w:pPr>
              <w:spacing w:before="123" w:after="12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1.3.7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143C8" w14:textId="77777777" w:rsidR="00CC47D9" w:rsidRDefault="00CC47D9" w:rsidP="00A20269">
            <w:pPr>
              <w:spacing w:before="123" w:after="12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Intrusion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Prevenaon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System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2343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CC51" w14:textId="77777777" w:rsidR="00CC47D9" w:rsidRDefault="00CC47D9" w:rsidP="00A20269">
            <w:pPr>
              <w:spacing w:before="20" w:after="20"/>
              <w:jc w:val="center"/>
            </w:pPr>
          </w:p>
        </w:tc>
      </w:tr>
    </w:tbl>
    <w:p w14:paraId="6523EFF2" w14:textId="77777777" w:rsidR="00CC47D9" w:rsidRDefault="00CC47D9" w:rsidP="00CC47D9">
      <w:pPr>
        <w:spacing w:after="0"/>
        <w:rPr>
          <w:rFonts w:ascii="Arial" w:hAnsi="Arial" w:cs="Arial"/>
          <w:sz w:val="2"/>
          <w:szCs w:val="2"/>
        </w:rPr>
      </w:pPr>
    </w:p>
    <w:p w14:paraId="2EB9000B" w14:textId="77777777" w:rsidR="00CC47D9" w:rsidRDefault="00CC47D9" w:rsidP="00CC47D9">
      <w:pPr>
        <w:spacing w:after="0"/>
        <w:rPr>
          <w:rFonts w:ascii="Calibri" w:hAnsi="Calibri" w:cs="Calibri"/>
        </w:rPr>
      </w:pPr>
    </w:p>
    <w:p w14:paraId="0A436A69" w14:textId="77777777" w:rsidR="00CC47D9" w:rsidRDefault="00CC47D9" w:rsidP="00CC47D9">
      <w:pPr>
        <w:spacing w:after="0"/>
        <w:rPr>
          <w:rFonts w:ascii="Calibri" w:hAnsi="Calibri" w:cs="Calibri"/>
        </w:rPr>
      </w:pPr>
    </w:p>
    <w:tbl>
      <w:tblPr>
        <w:tblStyle w:val="TableGrid"/>
        <w:tblW w:w="104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375"/>
        <w:gridCol w:w="1389"/>
        <w:gridCol w:w="3827"/>
      </w:tblGrid>
      <w:tr w:rsidR="00CC47D9" w14:paraId="46EFB6F4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5EB66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1.3.7.1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49D2C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the ability to add IPS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funcaonality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the same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rack or tabletop appliance via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addiaonal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subscripaon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E50C9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2AE0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10A18CC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97D6" w14:textId="77777777" w:rsidR="00CC47D9" w:rsidRDefault="00CC47D9" w:rsidP="00A20269">
            <w:pPr>
              <w:spacing w:before="70" w:after="7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1.3.7.2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EDD8" w14:textId="77777777" w:rsidR="00CC47D9" w:rsidRDefault="00CC47D9" w:rsidP="00A20269">
            <w:pPr>
              <w:spacing w:before="70" w:after="7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update of IPS signatures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4501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1771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A8C9155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646A4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1.3.7.3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0D739" w14:textId="77777777" w:rsidR="00CC47D9" w:rsidRDefault="00CC47D9" w:rsidP="00A20269">
            <w:pPr>
              <w:spacing w:before="18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the ability for IPS to conduct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layer (Layer 7) analysis, set the level of severity of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atack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generate remote alarms for event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noaﬁcaaons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D70C9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CA902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C47C60A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06164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1.3.7.4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5084D" w14:textId="77777777" w:rsidR="00CC47D9" w:rsidRDefault="00CC47D9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blocking of known sources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atacks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C5D0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A5E7C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EEDC927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5455F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1.3.7.5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34241" w14:textId="77777777" w:rsidR="00CC47D9" w:rsidRDefault="00CC47D9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all major protocols: HTTP, FTP, SMTP, POP3, IMAP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16AF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634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B8AB572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AAAA6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1.3.7.6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4EBD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IPS throughput of at least 4.6 Gbps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777D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AD2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A2E165B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FBA4B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1.3.7.7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AADF5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ability to access signature updates and manually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install signatures from an oﬄine capacity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05A41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700A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6E289EF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CA264" w14:textId="77777777" w:rsidR="00CC47D9" w:rsidRDefault="00CC47D9" w:rsidP="00A20269">
            <w:pPr>
              <w:spacing w:before="108" w:after="107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1.3.8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E7713" w14:textId="77777777" w:rsidR="00CC47D9" w:rsidRDefault="00CC47D9" w:rsidP="00A20269">
            <w:pPr>
              <w:spacing w:before="108" w:after="107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Advanced Malware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Detecaon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ero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Day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Prevenaon</w:t>
            </w:r>
            <w:proofErr w:type="spellEnd"/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AD5D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6CF4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1DAD586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25FA0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1.3.8.1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B7A1B" w14:textId="77777777" w:rsidR="00CC47D9" w:rsidRDefault="00CC47D9" w:rsidP="00A20269">
            <w:pPr>
              <w:spacing w:before="19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the ability to add advanced malware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the same appliance via 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addiaonal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subscripaon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enabled via feature key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836BF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2E87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3F50E3F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E3F6A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1.3.8.2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36ECB" w14:textId="77777777" w:rsidR="00CC47D9" w:rsidRDefault="00CC47D9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full system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emulaaon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detect advanced malware during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execuaon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runame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a next-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generaaon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sandbox in the </w:t>
            </w:r>
          </w:p>
          <w:p w14:paraId="428E3ECF" w14:textId="77777777" w:rsidR="00CC47D9" w:rsidRDefault="00CC47D9" w:rsidP="00A20269">
            <w:pPr>
              <w:spacing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Cloud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C559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DCF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7418FCE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07B08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1.3.8.3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C9AEE" w14:textId="77777777" w:rsidR="00CC47D9" w:rsidRDefault="00CC47D9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advanced malware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funcaonality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all </w:t>
            </w:r>
          </w:p>
          <w:p w14:paraId="690058B3" w14:textId="77777777" w:rsidR="00CC47D9" w:rsidRDefault="00CC47D9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Windows executables, .zip, PDF, Microsoﬅ Oﬃce object, macOS, </w:t>
            </w:r>
          </w:p>
          <w:p w14:paraId="4D57CCBA" w14:textId="77777777" w:rsidR="00CC47D9" w:rsidRDefault="00CC47D9" w:rsidP="00A20269">
            <w:pPr>
              <w:spacing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JavaScript, and Android APK ﬁle types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5E58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F30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CCCA0B0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6CA3F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1.3.8.4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9A8D5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provides detailed reports with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acaonable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analysis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idenafying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ﬁle as malware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EB3F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FA9A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06E92C6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D695D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1.3.8.5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DE11" w14:textId="77777777" w:rsidR="00CC47D9" w:rsidRDefault="00CC47D9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reports include summary list of threat indicators showing why the </w:t>
            </w:r>
          </w:p>
          <w:p w14:paraId="41F6FE61" w14:textId="77777777" w:rsidR="00CC47D9" w:rsidRDefault="00CC47D9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ﬁle was blocked as malware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9EA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A7EA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3E553BC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19CCF" w14:textId="77777777" w:rsidR="00CC47D9" w:rsidRDefault="00CC47D9" w:rsidP="00A20269">
            <w:pPr>
              <w:spacing w:before="153" w:after="15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1.3.9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973BD" w14:textId="77777777" w:rsidR="00CC47D9" w:rsidRDefault="00CC47D9" w:rsidP="00A20269">
            <w:pPr>
              <w:spacing w:before="153" w:after="15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XDR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9D88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75B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120E47B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A341A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1.3.9.1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BD5D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the ability to add XDR in the same appliance via 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addiaonal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subscripaon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enabled via feature key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64C4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780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652DBB9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A10EA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1.3.9.2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78665" w14:textId="77777777" w:rsidR="00CC47D9" w:rsidRDefault="00CC47D9" w:rsidP="00A20269">
            <w:pPr>
              <w:spacing w:before="18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includes a Cloud-hosted service that provides real-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network-endpoint security event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correlaaon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ingesaon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UTM logs and deployment of an endpoint component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BC30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EAF1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F1AC7B6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3F637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1.3.9.3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963AF" w14:textId="77777777" w:rsidR="00CC47D9" w:rsidRDefault="00CC47D9" w:rsidP="00A20269">
            <w:pPr>
              <w:spacing w:before="19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provides real-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threat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correlaaon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threat intelligence,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behavioral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analysis, advanced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heurisac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analysis, sandboxing, and machine learning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22A41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FF3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BBE2C54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C45B8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1.3.9.4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B6AF4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normalizes, scores,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prioriazes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security events across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network and endpoint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2D49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2059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007B432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7799D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1.3.9.5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179D8" w14:textId="77777777" w:rsidR="00CC47D9" w:rsidRDefault="00CC47D9" w:rsidP="00A20269">
            <w:pPr>
              <w:spacing w:before="19"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provides automated response at the incident and indicator levels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C060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C52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A35522E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8ABE6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1.3.9.6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73FD8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includes contextual analysis at the endpoint to detect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malware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8F82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5406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F11D2BB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E8D0B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1.3.9.7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5D323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score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escalaaon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response based on advanced malware analysis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1AE2C" w14:textId="77777777" w:rsidR="00CC47D9" w:rsidRDefault="00CC47D9" w:rsidP="00A20269"/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39A44" w14:textId="77777777" w:rsidR="00CC47D9" w:rsidRDefault="00CC47D9" w:rsidP="00A20269"/>
        </w:tc>
      </w:tr>
      <w:tr w:rsidR="00CC47D9" w14:paraId="62C1CBA2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E3A54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1.3.9.8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0A606" w14:textId="77777777" w:rsidR="00CC47D9" w:rsidRDefault="00CC47D9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advanced malware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funcaonality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all </w:t>
            </w:r>
          </w:p>
          <w:p w14:paraId="590DF12C" w14:textId="77777777" w:rsidR="00CC47D9" w:rsidRDefault="00CC47D9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Windows, macOS, Android, iOS, and Linux executables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9F94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FFE5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2BD357B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DDEB8" w14:textId="77777777" w:rsidR="00CC47D9" w:rsidRDefault="00CC47D9" w:rsidP="00A20269">
            <w:pPr>
              <w:spacing w:before="138" w:after="137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1.3.10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5FCA8" w14:textId="77777777" w:rsidR="00CC47D9" w:rsidRDefault="00CC47D9" w:rsidP="00A20269">
            <w:pPr>
              <w:spacing w:before="138" w:after="137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DNS Firewall and Phish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Educaaon</w:t>
            </w:r>
            <w:proofErr w:type="spellEnd"/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A7B44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7CF6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A0E5E32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98207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1.3.10.1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E3849" w14:textId="77777777" w:rsidR="00CC47D9" w:rsidRDefault="00CC47D9" w:rsidP="00A20269">
            <w:pPr>
              <w:spacing w:before="19"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the ability to add DNS ﬁrewalling in the same appliance via 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addiaonal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subscripaon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enabled via feature key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2180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46F1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6C42B91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08B6B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1.3.10.2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146E2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provides ana-malware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via DNS ﬁrewall domain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blacklisang</w:t>
            </w:r>
            <w:proofErr w:type="spellEnd"/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9431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8DE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2EA4C22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8202F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1.3.10.3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781FD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provides domain-level content ﬁltering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BBB9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88F1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9B56980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7923C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1.3.10.4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1F87C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provides phish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educaaon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end users who visit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miagated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malicious domains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6B471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3596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738BC6E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1B34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1.3.10.5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99393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provides detail threat intelligence context per alert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F47A4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453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DFED51C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19330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1.3.10.6</w:t>
            </w:r>
          </w:p>
        </w:tc>
        <w:tc>
          <w:tcPr>
            <w:tcW w:w="4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8805D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personal touch capability enabling two-way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communicaaon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between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vicams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vendor threat security analysts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1472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7510" w14:textId="77777777" w:rsidR="00CC47D9" w:rsidRDefault="00CC47D9" w:rsidP="00A20269">
            <w:pPr>
              <w:spacing w:before="20" w:after="20"/>
              <w:jc w:val="center"/>
            </w:pPr>
          </w:p>
        </w:tc>
      </w:tr>
    </w:tbl>
    <w:p w14:paraId="54425508" w14:textId="77777777" w:rsidR="00CC47D9" w:rsidRDefault="00CC47D9" w:rsidP="00CC47D9">
      <w:pPr>
        <w:spacing w:after="0"/>
        <w:rPr>
          <w:rFonts w:ascii="Arial" w:hAnsi="Arial" w:cs="Arial"/>
          <w:sz w:val="2"/>
          <w:szCs w:val="2"/>
        </w:rPr>
      </w:pPr>
    </w:p>
    <w:p w14:paraId="0FC50726" w14:textId="77777777" w:rsidR="00CC47D9" w:rsidRDefault="00CC47D9" w:rsidP="00CC47D9">
      <w:pPr>
        <w:spacing w:after="0"/>
        <w:rPr>
          <w:rFonts w:ascii="Calibri" w:hAnsi="Calibri" w:cs="Calibri"/>
        </w:rPr>
      </w:pPr>
    </w:p>
    <w:p w14:paraId="14AFFE38" w14:textId="77777777" w:rsidR="00CC47D9" w:rsidRDefault="00CC47D9" w:rsidP="00CC47D9">
      <w:pPr>
        <w:spacing w:after="0"/>
        <w:rPr>
          <w:rFonts w:ascii="Calibri" w:hAnsi="Calibri" w:cs="Calibri"/>
        </w:rPr>
      </w:pPr>
    </w:p>
    <w:tbl>
      <w:tblPr>
        <w:tblStyle w:val="TableGrid"/>
        <w:tblW w:w="104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321"/>
        <w:gridCol w:w="1443"/>
        <w:gridCol w:w="3827"/>
      </w:tblGrid>
      <w:tr w:rsidR="00CC47D9" w14:paraId="6BEEE442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873C6" w14:textId="77777777" w:rsidR="00CC47D9" w:rsidRDefault="00CC47D9" w:rsidP="00A20269">
            <w:pPr>
              <w:spacing w:before="145" w:after="145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1.3.11</w:t>
            </w:r>
          </w:p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E4D12" w14:textId="77777777" w:rsidR="00CC47D9" w:rsidRDefault="00CC47D9" w:rsidP="00A20269">
            <w:pPr>
              <w:spacing w:before="145" w:after="145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Access Portal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F72B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0EC1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F5A0934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7B300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1.3.11.1</w:t>
            </w:r>
          </w:p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ADB73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the ability to add access portal in the same appliance via 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addiaonal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subscripaon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enabled via feature key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1731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088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3A94381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FCCA8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1.3.11.2</w:t>
            </w:r>
          </w:p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B2EC9" w14:textId="77777777" w:rsidR="00CC47D9" w:rsidRDefault="00CC47D9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Access Portal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includes SAML support for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integraaon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</w:t>
            </w:r>
          </w:p>
          <w:p w14:paraId="213EA21F" w14:textId="77777777" w:rsidR="00CC47D9" w:rsidRDefault="00CC47D9" w:rsidP="00A20269">
            <w:pPr>
              <w:spacing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SSO and MFA providers, which act 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idenaty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provider (IDP) 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E5593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F232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F8B4051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F6F72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1.3.11.3</w:t>
            </w:r>
          </w:p>
        </w:tc>
        <w:tc>
          <w:tcPr>
            <w:tcW w:w="5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36279" w14:textId="77777777" w:rsidR="00CC47D9" w:rsidRDefault="00CC47D9" w:rsidP="00A20269">
            <w:pPr>
              <w:spacing w:before="19" w:after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D46CE1" wp14:editId="4661D1B3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14605</wp:posOffset>
                      </wp:positionV>
                      <wp:extent cx="0" cy="1173480"/>
                      <wp:effectExtent l="0" t="0" r="38100" b="26670"/>
                      <wp:wrapNone/>
                      <wp:docPr id="214030937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734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FDE2F6" id="Straight Connector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85pt,1.15pt" to="209.85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creaaon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secure,</w:t>
            </w:r>
          </w:p>
          <w:p w14:paraId="48D591C0" w14:textId="77777777" w:rsidR="00CC47D9" w:rsidRDefault="00CC47D9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remote-access RDP sessions or </w:t>
            </w:r>
          </w:p>
          <w:p w14:paraId="44454BC4" w14:textId="77777777" w:rsidR="00CC47D9" w:rsidRDefault="00CC47D9" w:rsidP="00A20269">
            <w:pPr>
              <w:spacing w:after="1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SSH sessions without requiring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addiaonal</w:t>
            </w:r>
            <w:proofErr w:type="spellEnd"/>
          </w:p>
          <w:p w14:paraId="31786FF3" w14:textId="77777777" w:rsidR="00CC47D9" w:rsidRDefault="00CC47D9" w:rsidP="00A20269">
            <w:pPr>
              <w:spacing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hardware or soﬅware (i.e., clientless)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9DA2" w14:textId="77777777" w:rsidR="00CC47D9" w:rsidRDefault="00CC47D9" w:rsidP="00A20269">
            <w:pPr>
              <w:spacing w:before="19" w:after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7D9" w14:paraId="5B4AF6DB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F55FD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1.3.11.4</w:t>
            </w:r>
          </w:p>
        </w:tc>
        <w:tc>
          <w:tcPr>
            <w:tcW w:w="5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2C0B3" w14:textId="77777777" w:rsidR="00CC47D9" w:rsidRDefault="00CC47D9" w:rsidP="00A20269">
            <w:pPr>
              <w:spacing w:before="19" w:after="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Access Portal provides a central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locaaon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A75B2E" w14:textId="77777777" w:rsidR="00CC47D9" w:rsidRDefault="00CC47D9" w:rsidP="00A20269">
            <w:pPr>
              <w:spacing w:before="19" w:after="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with customizable graphics providing a single </w:t>
            </w:r>
          </w:p>
          <w:p w14:paraId="1A61F0D8" w14:textId="77777777" w:rsidR="00CC47D9" w:rsidRDefault="00CC47D9" w:rsidP="00A20269">
            <w:pPr>
              <w:spacing w:before="19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entry point for access to Cloud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</w:t>
            </w:r>
            <w:r>
              <w:t xml:space="preserve"> </w:t>
            </w:r>
          </w:p>
          <w:p w14:paraId="3A614EFC" w14:textId="77777777" w:rsidR="00CC47D9" w:rsidRDefault="00CC47D9" w:rsidP="00A20269">
            <w:pPr>
              <w:spacing w:before="19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internal RDP and SSH resources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DC15" w14:textId="77777777" w:rsidR="00CC47D9" w:rsidRDefault="00CC47D9" w:rsidP="00A20269">
            <w:pPr>
              <w:spacing w:before="19" w:after="1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7D9" w14:paraId="66EBCCE0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D189B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1.3.11.5</w:t>
            </w:r>
          </w:p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5E579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Access Portal can integrate with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exisang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mechanisms on the ﬁrewall, including RADIUS, for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133C4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3C1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9A07FDC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F9E70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1.3.11.6</w:t>
            </w:r>
          </w:p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E328F" w14:textId="77777777" w:rsidR="00CC47D9" w:rsidRDefault="00CC47D9" w:rsidP="00A20269">
            <w:pPr>
              <w:spacing w:before="19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access portal can act as a reverse proxy providing secure clientless access to internally hosted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including Microsoﬅ Exchange services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68C29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F69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4E90CCD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5F5F6" w14:textId="77777777" w:rsidR="00CC47D9" w:rsidRDefault="00CC47D9" w:rsidP="00A20269">
            <w:pPr>
              <w:spacing w:before="145" w:after="145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1.3.12</w:t>
            </w:r>
          </w:p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9AC71" w14:textId="77777777" w:rsidR="00CC47D9" w:rsidRDefault="00CC47D9" w:rsidP="00A20269">
            <w:pPr>
              <w:spacing w:before="145" w:after="145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Network Discovery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94F3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5EA6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0693EDE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CF01C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1.3.12.1</w:t>
            </w:r>
          </w:p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441A2" w14:textId="77777777" w:rsidR="00CC47D9" w:rsidRDefault="00CC47D9" w:rsidP="00A20269">
            <w:pPr>
              <w:spacing w:before="19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provides the ability for administrators on the ﬁrewall appliance to send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-threaded UDP packets for scanning endpoints on the network 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6A71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E80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F01295D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D9AD3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1.3.12.2</w:t>
            </w:r>
          </w:p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951C4" w14:textId="77777777" w:rsidR="00CC47D9" w:rsidRDefault="00CC47D9" w:rsidP="00A20269">
            <w:pPr>
              <w:spacing w:before="18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provides the ability to scan network devices connected to the appliance to display ports, IP address, MAC address, hostname, services, OS versions 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2A02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BB5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685AC17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C9B12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1.3.12.3</w:t>
            </w:r>
          </w:p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5C38D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provides the ability to leverage network scanning feature to detect rogue and approved devices on the network 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BD30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DFC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67D63A0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C86B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1.3.12.4</w:t>
            </w:r>
          </w:p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9773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provides a map of detected devices on the network 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E3C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2530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AA22A85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3CC04" w14:textId="77777777" w:rsidR="00CC47D9" w:rsidRDefault="00CC47D9" w:rsidP="00A20269">
            <w:pPr>
              <w:spacing w:before="153" w:after="15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1.4</w:t>
            </w:r>
          </w:p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67597" w14:textId="77777777" w:rsidR="00CC47D9" w:rsidRDefault="00CC47D9" w:rsidP="00A20269">
            <w:pPr>
              <w:spacing w:before="153" w:after="152"/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B69153" wp14:editId="43F1FA10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304800</wp:posOffset>
                      </wp:positionV>
                      <wp:extent cx="0" cy="883920"/>
                      <wp:effectExtent l="0" t="0" r="38100" b="11430"/>
                      <wp:wrapNone/>
                      <wp:docPr id="214463764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839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9F397A" id="Straight Connector 2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85pt,24pt" to="209.8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Networking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Capabiliaes</w:t>
            </w:r>
            <w:proofErr w:type="spellEnd"/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0E4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8D44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F4B9F8D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5E85E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36F00C88" w14:textId="77777777" w:rsidR="00CC47D9" w:rsidRDefault="00CC47D9" w:rsidP="00A20269">
            <w:pPr>
              <w:spacing w:before="109" w:after="10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1.4.1</w:t>
            </w:r>
          </w:p>
          <w:p w14:paraId="321D8198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62EF" w14:textId="77777777" w:rsidR="00CC47D9" w:rsidRDefault="00CC47D9" w:rsidP="00A20269">
            <w:pPr>
              <w:spacing w:before="20" w:after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Firewall appliance provides the following number of</w:t>
            </w:r>
          </w:p>
          <w:p w14:paraId="1D3D45F1" w14:textId="77777777" w:rsidR="00CC47D9" w:rsidRDefault="00CC47D9" w:rsidP="00A20269">
            <w:pPr>
              <w:spacing w:before="20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interfaces: Minimum </w:t>
            </w:r>
          </w:p>
          <w:p w14:paraId="52B0DD3B" w14:textId="77777777" w:rsidR="00CC47D9" w:rsidRDefault="00CC47D9" w:rsidP="00A20269">
            <w:pPr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 x 10/100/1000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BaseT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2 x 10G SFP+ </w:t>
            </w:r>
          </w:p>
          <w:p w14:paraId="6624007D" w14:textId="77777777" w:rsidR="00CC47D9" w:rsidRDefault="00CC47D9" w:rsidP="00A20269">
            <w:pPr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interfacesinterfaces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interface;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these interfaces should be </w:t>
            </w:r>
          </w:p>
          <w:p w14:paraId="0E33B65F" w14:textId="77777777" w:rsidR="00CC47D9" w:rsidRDefault="00CC47D9" w:rsidP="00A20269">
            <w:pPr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conﬁgured as any of the three types of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required security </w:t>
            </w:r>
          </w:p>
          <w:p w14:paraId="70E810C2" w14:textId="77777777" w:rsidR="00CC47D9" w:rsidRDefault="00CC47D9" w:rsidP="00A20269">
            <w:pPr>
              <w:spacing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zones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7CFCD" w14:textId="77777777" w:rsidR="00CC47D9" w:rsidRDefault="00CC47D9" w:rsidP="00A20269">
            <w:pPr>
              <w:spacing w:before="20" w:after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7D9" w14:paraId="5E74A738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34A0EA" w14:textId="77777777" w:rsidR="00CC47D9" w:rsidRDefault="00CC47D9" w:rsidP="00A20269"/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FCC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supports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network modules to provide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addiaonal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conﬁguraaons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AFF9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B930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6AF7C29" w14:textId="77777777" w:rsidTr="00CC47D9">
        <w:trPr>
          <w:jc w:val="center"/>
        </w:trPr>
        <w:tc>
          <w:tcPr>
            <w:tcW w:w="891" w:type="dxa"/>
            <w:tcBorders>
              <w:left w:val="single" w:sz="6" w:space="0" w:color="auto"/>
              <w:right w:val="single" w:sz="6" w:space="0" w:color="auto"/>
            </w:tcBorders>
          </w:tcPr>
          <w:p w14:paraId="3C3FFF5D" w14:textId="77777777" w:rsidR="00CC47D9" w:rsidRDefault="00CC47D9" w:rsidP="00A20269"/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5B76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4 x 1 Gb copper 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C56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3D9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C454580" w14:textId="77777777" w:rsidTr="00CC47D9">
        <w:trPr>
          <w:jc w:val="center"/>
        </w:trPr>
        <w:tc>
          <w:tcPr>
            <w:tcW w:w="891" w:type="dxa"/>
            <w:tcBorders>
              <w:left w:val="single" w:sz="6" w:space="0" w:color="auto"/>
              <w:right w:val="single" w:sz="6" w:space="0" w:color="auto"/>
            </w:tcBorders>
          </w:tcPr>
          <w:p w14:paraId="253B1FB7" w14:textId="77777777" w:rsidR="00CC47D9" w:rsidRDefault="00CC47D9" w:rsidP="00A20269">
            <w:pPr>
              <w:spacing w:after="6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1.4.2</w:t>
            </w:r>
          </w:p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7BC1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4 x SFP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ﬁber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497D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0A0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86EAEF6" w14:textId="77777777" w:rsidTr="00CC47D9">
        <w:trPr>
          <w:jc w:val="center"/>
        </w:trPr>
        <w:tc>
          <w:tcPr>
            <w:tcW w:w="891" w:type="dxa"/>
            <w:tcBorders>
              <w:left w:val="single" w:sz="6" w:space="0" w:color="auto"/>
              <w:right w:val="single" w:sz="6" w:space="0" w:color="auto"/>
            </w:tcBorders>
          </w:tcPr>
          <w:p w14:paraId="688822ED" w14:textId="77777777" w:rsidR="00CC47D9" w:rsidRDefault="00CC47D9" w:rsidP="00A20269"/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DFB9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2 x SFP+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ﬁber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9F31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CC41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C819902" w14:textId="77777777" w:rsidTr="00CC47D9">
        <w:trPr>
          <w:jc w:val="center"/>
        </w:trPr>
        <w:tc>
          <w:tcPr>
            <w:tcW w:w="891" w:type="dxa"/>
            <w:tcBorders>
              <w:left w:val="single" w:sz="6" w:space="0" w:color="auto"/>
              <w:right w:val="single" w:sz="6" w:space="0" w:color="auto"/>
            </w:tcBorders>
          </w:tcPr>
          <w:p w14:paraId="193AC293" w14:textId="77777777" w:rsidR="00CC47D9" w:rsidRDefault="00CC47D9" w:rsidP="00A20269"/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4582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8 x 1 Gb copper 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90B4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0244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2857540" w14:textId="77777777" w:rsidTr="00CC47D9">
        <w:trPr>
          <w:jc w:val="center"/>
        </w:trPr>
        <w:tc>
          <w:tcPr>
            <w:tcW w:w="8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C54E" w14:textId="77777777" w:rsidR="00CC47D9" w:rsidRDefault="00CC47D9" w:rsidP="00A20269"/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2A9C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4 x 1/ 2.5/ 5 Gb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mulaspeed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ports 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846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51AF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BC8BE15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FE773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1.4.3</w:t>
            </w:r>
          </w:p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F0064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supports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-wan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conﬁguraaons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at least four external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connecaons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the Internet 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DF7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7141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5390CAD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0F297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1.4.4</w:t>
            </w:r>
          </w:p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3EDB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interfaces must operate in fail-over mode 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33A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23D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CB098DF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848AD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1.4.5</w:t>
            </w:r>
          </w:p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31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supports ability to fail-over to a modem 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2F5F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139F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367853E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5823F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1.4.6</w:t>
            </w:r>
          </w:p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27F8E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supports ability to conﬁgure modem as an interface for use in WAN failover. 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44E2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8A76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843A73D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F7416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1.4.7</w:t>
            </w:r>
          </w:p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564A8" w14:textId="77777777" w:rsidR="00CC47D9" w:rsidRDefault="00CC47D9" w:rsidP="00A20269">
            <w:pPr>
              <w:spacing w:before="17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supports external interfaces that can operate in round-robin mode and round-robin mode with conﬁgurable weights 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353D3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BAD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26FF3ED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3C6E6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1.4.8</w:t>
            </w:r>
          </w:p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22313" w14:textId="77777777" w:rsidR="00CC47D9" w:rsidRDefault="00CC47D9" w:rsidP="00A20269">
            <w:pPr>
              <w:spacing w:before="19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supports external interfaces and must also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funcaon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as an "overﬂow" allowing the use of external links when the capacity of the principal has been exceeded 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8484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8981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7838B5D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B1AC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1.4.9</w:t>
            </w:r>
          </w:p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06DF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supports a minimum of 750 VLANs 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8EB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36C2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55C26AF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6554A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1.4.10</w:t>
            </w:r>
          </w:p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2BDF2" w14:textId="77777777" w:rsidR="00CC47D9" w:rsidRDefault="00CC47D9" w:rsidP="00A20269">
            <w:pPr>
              <w:spacing w:before="19"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provides bandwidth control by users, policies, protocol, user group 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D9A0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98F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9C8C725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DC51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1.4.11</w:t>
            </w:r>
          </w:p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F9FA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must provide for bandwidth control by interfaces 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AA89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24E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748705A" w14:textId="77777777" w:rsidTr="00CC47D9">
        <w:trPr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CB681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1.4.12</w:t>
            </w:r>
          </w:p>
        </w:tc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22C8E" w14:textId="77777777" w:rsidR="00CC47D9" w:rsidRDefault="00CC47D9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Firewall appliance must provide for bandwidth control by IP address and</w:t>
            </w:r>
          </w:p>
          <w:p w14:paraId="08B43E8C" w14:textId="77777777" w:rsidR="00CC47D9" w:rsidRDefault="00CC47D9" w:rsidP="00A20269">
            <w:pPr>
              <w:spacing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VLAN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0371D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F422" w14:textId="77777777" w:rsidR="00CC47D9" w:rsidRDefault="00CC47D9" w:rsidP="00A20269">
            <w:pPr>
              <w:spacing w:before="20" w:after="20"/>
              <w:jc w:val="center"/>
            </w:pPr>
          </w:p>
        </w:tc>
      </w:tr>
    </w:tbl>
    <w:p w14:paraId="410B08C8" w14:textId="77777777" w:rsidR="00CC47D9" w:rsidRDefault="00CC47D9" w:rsidP="00CC47D9">
      <w:pPr>
        <w:spacing w:after="0"/>
        <w:rPr>
          <w:rFonts w:ascii="Arial" w:hAnsi="Arial" w:cs="Arial"/>
          <w:sz w:val="2"/>
          <w:szCs w:val="2"/>
        </w:rPr>
      </w:pPr>
    </w:p>
    <w:p w14:paraId="5F5CC38F" w14:textId="77777777" w:rsidR="00CC47D9" w:rsidRDefault="00CC47D9" w:rsidP="00CC47D9">
      <w:pPr>
        <w:spacing w:after="0"/>
        <w:rPr>
          <w:rFonts w:ascii="Calibri" w:hAnsi="Calibri" w:cs="Calibri"/>
        </w:rPr>
      </w:pPr>
    </w:p>
    <w:p w14:paraId="04C73C2A" w14:textId="77777777" w:rsidR="00CC47D9" w:rsidRDefault="00CC47D9" w:rsidP="00CC47D9">
      <w:pPr>
        <w:spacing w:after="0"/>
        <w:rPr>
          <w:rFonts w:ascii="Calibri" w:hAnsi="Calibri" w:cs="Calibri"/>
        </w:rPr>
      </w:pPr>
    </w:p>
    <w:p w14:paraId="6A5BCA5B" w14:textId="77777777" w:rsidR="00CC47D9" w:rsidRDefault="00CC47D9" w:rsidP="00CC47D9">
      <w:pPr>
        <w:spacing w:after="0"/>
        <w:rPr>
          <w:rFonts w:ascii="Calibri" w:hAnsi="Calibri" w:cs="Calibri"/>
        </w:rPr>
      </w:pPr>
    </w:p>
    <w:tbl>
      <w:tblPr>
        <w:tblStyle w:val="TableGrid"/>
        <w:tblW w:w="104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4484"/>
        <w:gridCol w:w="1418"/>
        <w:gridCol w:w="3827"/>
      </w:tblGrid>
      <w:tr w:rsidR="00CC47D9" w14:paraId="5B0166AB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F009D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1.4.13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77507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must provide for bandwidth control by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category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8041" w14:textId="77777777" w:rsidR="00CC47D9" w:rsidRDefault="00CC47D9" w:rsidP="00A20269">
            <w:pPr>
              <w:spacing w:before="18" w:after="1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4157" w14:textId="77777777" w:rsidR="00CC47D9" w:rsidRDefault="00CC47D9" w:rsidP="00A20269">
            <w:pPr>
              <w:spacing w:before="18" w:after="1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7D9" w14:paraId="2E25AEBB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C9393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1.4.14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645FE" w14:textId="77777777" w:rsidR="00CC47D9" w:rsidRDefault="00CC47D9" w:rsidP="00A20269">
            <w:pPr>
              <w:spacing w:before="18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must provide for bandwidth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quotas by user with 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noaﬁcaaon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message sent to user browser in the case of quota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saasfacaon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80814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A2D6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CBC74B0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CFE3E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1.4.15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28735" w14:textId="77777777" w:rsidR="00CC47D9" w:rsidRDefault="00CC47D9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must support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implementaaon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router mode </w:t>
            </w:r>
          </w:p>
          <w:p w14:paraId="2729F1AB" w14:textId="77777777" w:rsidR="00CC47D9" w:rsidRDefault="00CC47D9" w:rsidP="00A20269">
            <w:pPr>
              <w:spacing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), drop-in mode (the same IP address on all interfaces), and in transparent bridge mode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F8CD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D957C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7E0FF1F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5816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1.4.16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F6CC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must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dynamic NAT, and 1-1 NAT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A96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8B914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08792B6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0D58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1.4.17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D4F1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must support high availability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/passive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9F194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6DF0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281DA6D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3A24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1.4.18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51BE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must support high availability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B79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212F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F0CCC6C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52C9D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1.4.19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D5289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Firewall appliance must support SD-WAN, enabling administrators to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specify parameters by which external interface traﬃc is sent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37E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3C22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3F4D42A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56FA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1.4.20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8585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SD-WAN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capabiliaes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include zero-touch deployment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0AD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3DDE7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9D29186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C22A6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1.4.21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40E1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supports NAT and PAT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B3E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9FA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E724135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A2EF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1.4.22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B931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supports server load balancing for internal servers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44C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2DB5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71609D6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80E5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1.4.23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A7BC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supports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NAT (Port Forwarding)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A94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8AF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A5E955B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23FE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1.4.24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AB87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Firewall appliance supports Dynamic NAT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353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F471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D6B558F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472A9" w14:textId="77777777" w:rsidR="00CC47D9" w:rsidRDefault="00CC47D9" w:rsidP="00A20269">
            <w:pPr>
              <w:spacing w:before="153" w:after="15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FBCD8" w14:textId="77777777" w:rsidR="00CC47D9" w:rsidRDefault="00CC47D9" w:rsidP="00A20269">
            <w:pPr>
              <w:spacing w:before="153" w:after="15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Management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A98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3C1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3BB20D0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E3E11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FFA67" w14:textId="77777777" w:rsidR="00CC47D9" w:rsidRDefault="00CC47D9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provides real-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administraaon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the appliance via </w:t>
            </w:r>
          </w:p>
          <w:p w14:paraId="57160E4B" w14:textId="77777777" w:rsidR="00CC47D9" w:rsidRDefault="00CC47D9" w:rsidP="00A20269">
            <w:pPr>
              <w:spacing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Cloud management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interface;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separate management appliances are NOT required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F3B0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1E9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7E5A5A7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692BE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8724C" w14:textId="77777777" w:rsidR="00CC47D9" w:rsidRDefault="00CC47D9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real-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monitoring of traﬃc logs in either local </w:t>
            </w:r>
          </w:p>
          <w:p w14:paraId="376576F8" w14:textId="77777777" w:rsidR="00CC47D9" w:rsidRDefault="00CC47D9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UI or Cloud-hosted interface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EC1F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4DE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9BABE73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0F8D7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75600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the ability to send various alerts through SNMP or email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2E9E" w14:textId="77777777" w:rsidR="00CC47D9" w:rsidRDefault="00CC47D9" w:rsidP="00A20269"/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3D77" w14:textId="77777777" w:rsidR="00CC47D9" w:rsidRDefault="00CC47D9" w:rsidP="00A20269"/>
        </w:tc>
      </w:tr>
      <w:tr w:rsidR="00CC47D9" w14:paraId="4BA1D3AA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8E870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1.5.4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A0667" w14:textId="77777777" w:rsidR="00CC47D9" w:rsidRDefault="00CC47D9" w:rsidP="00A20269">
            <w:pPr>
              <w:spacing w:before="19"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the ability to enable device to use NAT for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connecaons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through SNMP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layer gateway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5E9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E3B3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F78F810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20D2F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0712E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the management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ﬁrewalls from one interface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D8E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5AF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5DCA26B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16B35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AB196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quick one-click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conﬁguraaon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VPNs between appliances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B9F7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2EC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E4C0435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FD510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D99C3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allows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creaaon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templates for MSP level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conﬁguraaons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843D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ED0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976200D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A4217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4838" w14:textId="77777777" w:rsidR="00CC47D9" w:rsidRDefault="00CC47D9" w:rsidP="00A20269">
            <w:pPr>
              <w:spacing w:before="19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the layering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diﬀerent policy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conﬁguraaon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templates, and each ﬁrewall clearly shows the source template for each ﬁrewall rule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5A5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BF2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3355669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8727C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CB7C4" w14:textId="77777777" w:rsidR="00CC47D9" w:rsidRDefault="00CC47D9" w:rsidP="00A20269">
            <w:pPr>
              <w:spacing w:before="17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the ability to “roll back” to previous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conﬁguraaon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versions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C74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9A6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6A4F08B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0DBEE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1.5.10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1EE83" w14:textId="77777777" w:rsidR="00CC47D9" w:rsidRDefault="00CC47D9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the ability to compare two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conﬁguraaon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versions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E22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7504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97A211E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CF963" w14:textId="77777777" w:rsidR="00CC47D9" w:rsidRDefault="00CC47D9" w:rsidP="00A20269">
            <w:pPr>
              <w:spacing w:before="100" w:after="9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1.5.11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80C3A" w14:textId="77777777" w:rsidR="00CC47D9" w:rsidRDefault="00CC47D9" w:rsidP="00A20269">
            <w:pPr>
              <w:spacing w:before="100" w:after="9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provides a readable audit report of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conﬁguraaon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9EEE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DC7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BAF4C4A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4BD9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1.5.12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B9667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command line interface (CLI)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CDB3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3586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6D39BB0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EA155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1.5.13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E377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allows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ediang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policies in web interface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1EC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7EC2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FFD0223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8627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1.5.14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707E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diﬀerent roles for administrators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620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484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F4EFE21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E3B7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1.5.15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5A4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Windows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Directory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6D54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06CF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66F3CC1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8040B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1.5.16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FDB7B" w14:textId="77777777" w:rsidR="00CC47D9" w:rsidRDefault="00CC47D9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sync up with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Directory group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F47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8F81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01785A8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A795F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1.5.17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39BC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single sign-on (SSO)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9D7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B29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FAD1ED3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F2AFE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1.5.18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10527" w14:textId="77777777" w:rsidR="00CC47D9" w:rsidRDefault="00CC47D9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MS Exchange Server for SSO Exchange Monitor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771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A9F7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8A8D610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48A66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1.5.19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4DBB" w14:textId="77777777" w:rsidR="00CC47D9" w:rsidRDefault="00CC47D9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the inclusion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traﬃc types in one </w:t>
            </w:r>
          </w:p>
          <w:p w14:paraId="71B9079A" w14:textId="77777777" w:rsidR="00CC47D9" w:rsidRDefault="00CC47D9" w:rsidP="00A20269">
            <w:pPr>
              <w:spacing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ﬁrewall policy rule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84C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7412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99FD6DB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92A03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1.5.20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D74DB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equipment that must enable management via command line via a serial port or through SSH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8BF24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982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F60341E" w14:textId="77777777" w:rsidTr="00CC47D9">
        <w:trPr>
          <w:jc w:val="center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2679A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1.5.21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D42D5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is integrated with common professional services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tools: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Connectwise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Kaseya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AE9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75B9" w14:textId="77777777" w:rsidR="00CC47D9" w:rsidRDefault="00CC47D9" w:rsidP="00A20269">
            <w:pPr>
              <w:spacing w:before="20" w:after="20"/>
              <w:jc w:val="center"/>
            </w:pPr>
          </w:p>
        </w:tc>
      </w:tr>
    </w:tbl>
    <w:p w14:paraId="68BC2AC1" w14:textId="77777777" w:rsidR="00CC47D9" w:rsidRDefault="00CC47D9" w:rsidP="00CC47D9">
      <w:pPr>
        <w:spacing w:after="0"/>
        <w:rPr>
          <w:rFonts w:ascii="Arial" w:hAnsi="Arial" w:cs="Arial"/>
          <w:sz w:val="2"/>
          <w:szCs w:val="2"/>
        </w:rPr>
      </w:pPr>
    </w:p>
    <w:p w14:paraId="15C10F60" w14:textId="77777777" w:rsidR="00CC47D9" w:rsidRDefault="00CC47D9" w:rsidP="00CC47D9">
      <w:pPr>
        <w:spacing w:after="0"/>
        <w:rPr>
          <w:rFonts w:ascii="Calibri" w:hAnsi="Calibri" w:cs="Calibri"/>
        </w:rPr>
      </w:pPr>
    </w:p>
    <w:p w14:paraId="2A778083" w14:textId="77777777" w:rsidR="00CC47D9" w:rsidRDefault="00CC47D9" w:rsidP="00CC47D9">
      <w:pPr>
        <w:spacing w:after="0"/>
        <w:rPr>
          <w:rFonts w:ascii="Calibri" w:hAnsi="Calibri" w:cs="Calibri"/>
        </w:rPr>
      </w:pPr>
    </w:p>
    <w:tbl>
      <w:tblPr>
        <w:tblStyle w:val="TableGrid"/>
        <w:tblW w:w="104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3115"/>
        <w:gridCol w:w="1487"/>
        <w:gridCol w:w="1276"/>
        <w:gridCol w:w="3827"/>
      </w:tblGrid>
      <w:tr w:rsidR="00CC47D9" w14:paraId="4CED5E70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9E2A1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1.5.22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C80770" w14:textId="77777777" w:rsidR="00CC47D9" w:rsidRDefault="00CC47D9" w:rsidP="00A20269">
            <w:pPr>
              <w:spacing w:before="19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conﬁguraaon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tracking and should be available to indicate the diﬀerence between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conﬁguraaon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ﬁles created at diﬀerent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426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61A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9364B02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CDFAE" w14:textId="77777777" w:rsidR="00CC47D9" w:rsidRDefault="00CC47D9" w:rsidP="00A20269">
            <w:pPr>
              <w:spacing w:before="228" w:after="227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1.5.23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2DECC1" w14:textId="77777777" w:rsidR="00CC47D9" w:rsidRDefault="00CC47D9" w:rsidP="00A20269">
            <w:pPr>
              <w:spacing w:before="117" w:after="1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the ability to edit and create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conﬁguraaon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ﬁles oﬄine without being directly connected to the appliance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7A1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6CE4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EE4183B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85FF3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77B5A70B" w14:textId="77777777" w:rsidR="00CC47D9" w:rsidRDefault="00CC47D9" w:rsidP="00A20269">
            <w:pPr>
              <w:spacing w:before="216" w:after="21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1.5.24</w:t>
            </w:r>
          </w:p>
          <w:p w14:paraId="0ED652ED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380060" w14:textId="77777777" w:rsidR="00CC47D9" w:rsidRDefault="00CC47D9" w:rsidP="00A20269">
            <w:pPr>
              <w:spacing w:before="127" w:after="12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installaaon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remote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locaaons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without technical staﬀ; a rapid deployment or zero-touch deployment capability allows the storage of ﬁrewall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conﬁguraaons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the Cloud that can be delivered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directly to the appliance when it is ﬁrst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acavated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382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B20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4E46D1B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246CF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1.5.25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E32F98" w14:textId="77777777" w:rsidR="00CC47D9" w:rsidRDefault="00CC47D9" w:rsidP="00A20269">
            <w:pPr>
              <w:spacing w:before="17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the ability to use a CSV ﬁle to change the external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interface number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9D2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DCB2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E5CDB98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A99D8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1.5.26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2CE909" w14:textId="77777777" w:rsidR="00CC47D9" w:rsidRDefault="00CC47D9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RADIUS SSO for use with a separately provided </w:t>
            </w:r>
          </w:p>
          <w:p w14:paraId="76F4B184" w14:textId="77777777" w:rsidR="00CC47D9" w:rsidRDefault="00CC47D9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RADIUS server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1E73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BE13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6E0543F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12892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1.5.27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5E0E0E" w14:textId="77777777" w:rsidR="00CC47D9" w:rsidRDefault="00CC47D9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the ability to track user sessions through RADIUS </w:t>
            </w:r>
          </w:p>
          <w:p w14:paraId="184DFE96" w14:textId="77777777" w:rsidR="00CC47D9" w:rsidRDefault="00CC47D9" w:rsidP="00A20269">
            <w:pPr>
              <w:spacing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SSO feature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8F9F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E730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CD9BFA8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CF145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1.5.28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90AB9F" w14:textId="77777777" w:rsidR="00CC47D9" w:rsidRDefault="00CC47D9" w:rsidP="00A20269">
            <w:pPr>
              <w:spacing w:before="19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provides management API access to retrieve device inventory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conﬁgure policy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excepaons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and add IP addresses to blocked site list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DE8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02B5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46AECA8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6B12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1.5.29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0A5F9E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the scheduling of ﬁrmware upgrades across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appliances from one command dashboard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EE3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8832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E1EEE8C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5EB08" w14:textId="77777777" w:rsidR="00CC47D9" w:rsidRDefault="00CC47D9" w:rsidP="00A20269">
            <w:pPr>
              <w:spacing w:before="160" w:after="159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1.6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167171" w14:textId="77777777" w:rsidR="00CC47D9" w:rsidRDefault="00CC47D9" w:rsidP="00A20269">
            <w:pPr>
              <w:spacing w:before="160" w:after="159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Logging and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Reporang</w:t>
            </w:r>
            <w:proofErr w:type="spellEnd"/>
          </w:p>
        </w:tc>
        <w:tc>
          <w:tcPr>
            <w:tcW w:w="14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AC63A" w14:textId="77777777" w:rsidR="00CC47D9" w:rsidRDefault="00CC47D9" w:rsidP="00A20269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3988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5DD0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061A101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23F9B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1.6.1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3F19D8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allows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implementaaon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external servers with a way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 centralize the storage of logs and reports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F22C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EAD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1261116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A830C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1.6.2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323B7A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will not impose 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addiaonal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charge for access to the logging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reporang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0822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BD6F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FD2F339" w14:textId="77777777" w:rsidTr="00CC47D9">
        <w:trPr>
          <w:trHeight w:val="548"/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A3097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1.6.3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D6E228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console </w:t>
            </w:r>
          </w:p>
        </w:tc>
        <w:tc>
          <w:tcPr>
            <w:tcW w:w="14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DA94" w14:textId="77777777" w:rsidR="00CC47D9" w:rsidRDefault="00CC47D9" w:rsidP="00A20269">
            <w:pPr>
              <w:spacing w:before="18" w:after="23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sending logging events to a Cloud management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513F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B3A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DC4B6D6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9C9D2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1.6.4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50375B" w14:textId="77777777" w:rsidR="00CC47D9" w:rsidRDefault="00CC47D9" w:rsidP="00A20269">
            <w:pPr>
              <w:spacing w:before="18" w:after="1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 premises, or Cloud. </w:t>
            </w:r>
          </w:p>
        </w:tc>
        <w:tc>
          <w:tcPr>
            <w:tcW w:w="14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8957E" w14:textId="77777777" w:rsidR="00CC47D9" w:rsidRDefault="00CC47D9" w:rsidP="00A20269">
            <w:pPr>
              <w:spacing w:before="18" w:after="23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ability to deﬁne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log servers – syslog,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F14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A116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868E837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71485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1.6.5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CB17EC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the ability to be conﬁgured with two log servers, one primary and one in the event of failure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77E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911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CE017D8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1684A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1.6.6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2A9E58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provides the ability to encrypt transmission logs without requiring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creaaon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a VPN for this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906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919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58865E4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F7881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1.6.7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BEB59F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must support over 90 predeﬁned report types, without any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addiaonal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charges or costs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568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2522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0272E14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9BD1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1.6.8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7F6A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KCSiE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keyword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alerang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BAD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49FC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F72440F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F6D77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1.6.9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B72A8C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alerang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when approaching the maximum size deﬁned for the logging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reporang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database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1F2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7415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5F49A57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9EC28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1.6.10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D5AC59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logging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reporang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funcaonality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report exports in PDF format and csv format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A8C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8B7A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DB37B7A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1DF56" w14:textId="77777777" w:rsidR="00CC47D9" w:rsidRDefault="00CC47D9" w:rsidP="00A20269">
            <w:pPr>
              <w:spacing w:before="138" w:after="137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1.6.11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71B704" w14:textId="77777777" w:rsidR="00CC47D9" w:rsidRDefault="00CC47D9" w:rsidP="00A20269">
            <w:pPr>
              <w:spacing w:before="138" w:after="13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reports for HIPAA and PCI compliance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E6F3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D197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638573F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4C744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1.6.12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AD74A3" w14:textId="77777777" w:rsidR="00CC47D9" w:rsidRDefault="00CC47D9" w:rsidP="00A20269">
            <w:pPr>
              <w:spacing w:before="19"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ability to automate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generaaon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reports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email of these reports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71A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BE61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B8C22AD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7D4B7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1.6.13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285F99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execuave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summary report with high-level summary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provided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58CF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A14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CFDC2DB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B36A3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1.6.14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0C0BB9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provides the ability to pivot and drill down into more detailed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 any item in log and report viewer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591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0A51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F147BAB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27F3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1.6.15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EE4755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email of all report types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483D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4D7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6931F37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91EFE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1.6.16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86E83C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role-based access control for administering and enforcing access to user-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reporang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data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850A4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A6D62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39399C9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1804A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1.6.17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433B5F" w14:textId="77777777" w:rsidR="00CC47D9" w:rsidRDefault="00CC47D9" w:rsidP="00A20269">
            <w:pPr>
              <w:spacing w:before="18" w:after="1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reporang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96F6" w14:textId="77777777" w:rsidR="00CC47D9" w:rsidRDefault="00CC47D9" w:rsidP="00A20269">
            <w:pPr>
              <w:spacing w:before="18" w:after="23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ready-to-install virtual image version of logging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2121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A696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423AA36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FB74C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1.6.18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A79B14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reporang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1825" w14:textId="77777777" w:rsidR="00CC47D9" w:rsidRDefault="00CC47D9" w:rsidP="00A20269">
            <w:pPr>
              <w:spacing w:before="19" w:after="23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VMWare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compaable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virtual image of logging and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2C7D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AA92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D85EBB4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5A72B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1.6.19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2AF664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Hyper-V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compaable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virtual image of logging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reporang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FEA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C3A2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FAC6ED6" w14:textId="77777777" w:rsidTr="00CC47D9">
        <w:trPr>
          <w:jc w:val="center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27AB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1.6.20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EE8557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includes a Cloud-hosted visibility and logging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399D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2229" w14:textId="77777777" w:rsidR="00CC47D9" w:rsidRDefault="00CC47D9" w:rsidP="00A20269">
            <w:pPr>
              <w:spacing w:before="20" w:after="20"/>
              <w:jc w:val="center"/>
            </w:pPr>
          </w:p>
        </w:tc>
      </w:tr>
    </w:tbl>
    <w:p w14:paraId="4524EFF8" w14:textId="77777777" w:rsidR="00CC47D9" w:rsidRDefault="00CC47D9" w:rsidP="00CC47D9">
      <w:pPr>
        <w:spacing w:after="0"/>
        <w:rPr>
          <w:rFonts w:ascii="Arial" w:hAnsi="Arial" w:cs="Arial"/>
          <w:sz w:val="2"/>
          <w:szCs w:val="2"/>
        </w:rPr>
      </w:pPr>
    </w:p>
    <w:p w14:paraId="4651F6BD" w14:textId="77777777" w:rsidR="00CC47D9" w:rsidRDefault="00CC47D9" w:rsidP="00CC47D9">
      <w:pPr>
        <w:spacing w:after="0"/>
        <w:rPr>
          <w:rFonts w:ascii="Calibri" w:hAnsi="Calibri" w:cs="Calibri"/>
        </w:rPr>
      </w:pPr>
    </w:p>
    <w:tbl>
      <w:tblPr>
        <w:tblStyle w:val="TableGrid"/>
        <w:tblW w:w="104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546"/>
        <w:gridCol w:w="1276"/>
        <w:gridCol w:w="3827"/>
      </w:tblGrid>
      <w:tr w:rsidR="00CC47D9" w14:paraId="55EA1B2B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39C55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1.6.21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14364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single sign-on (SSO) event log to enhance monitoring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33D59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805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8699423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120FB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1.6.22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074A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failover and load balancing for event log monitors installed 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domains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36E03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318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1847C65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4D943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1.6.23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F8AF2" w14:textId="77777777" w:rsidR="00CC47D9" w:rsidRDefault="00CC47D9" w:rsidP="00A20269">
            <w:pPr>
              <w:spacing w:before="19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supports an SSO agent that can send a DNS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request to resolve the hostname for the IP address of the client, and determines which the membership domain of any client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25B2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0B17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6371E3B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4ECA8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4C17CB30" w14:textId="77777777" w:rsidR="00CC47D9" w:rsidRDefault="00CC47D9" w:rsidP="00A20269">
            <w:pPr>
              <w:spacing w:before="194" w:after="19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1.6.24</w:t>
            </w:r>
          </w:p>
          <w:p w14:paraId="47DAC854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41AD4" w14:textId="77777777" w:rsidR="00CC47D9" w:rsidRDefault="00CC47D9" w:rsidP="00A20269">
            <w:pPr>
              <w:rPr>
                <w:sz w:val="18"/>
                <w:szCs w:val="18"/>
              </w:rPr>
            </w:pPr>
          </w:p>
          <w:p w14:paraId="62C60876" w14:textId="77777777" w:rsidR="00CC47D9" w:rsidRDefault="00CC47D9" w:rsidP="00A20269">
            <w:pPr>
              <w:spacing w:before="83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Management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platorm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is fully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-tenant, allowing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conﬁguraaon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</w:t>
            </w:r>
          </w:p>
          <w:p w14:paraId="623F81B7" w14:textId="77777777" w:rsidR="00CC47D9" w:rsidRDefault="00CC47D9" w:rsidP="00A20269">
            <w:pPr>
              <w:spacing w:after="8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ﬁrewalls for diﬀerent customers with segregated data </w:t>
            </w:r>
          </w:p>
          <w:p w14:paraId="39602412" w14:textId="77777777" w:rsidR="00CC47D9" w:rsidRDefault="00CC47D9" w:rsidP="00A2026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4912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F52A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A7124F9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F8C56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1.6.25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77CFC" w14:textId="77777777" w:rsidR="00CC47D9" w:rsidRDefault="00CC47D9" w:rsidP="00A20269">
            <w:pPr>
              <w:spacing w:before="19"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Management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platorm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mula-aer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enabling cascading levels of partner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conﬁguraaon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29CC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225C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2D4FBD0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4408B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1.6.26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CF767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Management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platorm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delegaaon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customer accounts for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management by the MSP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BFB44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3392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653D620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488E" w14:textId="77777777" w:rsidR="00CC47D9" w:rsidRDefault="00CC47D9" w:rsidP="00A20269">
            <w:pPr>
              <w:spacing w:before="153" w:after="15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1.7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5624E" w14:textId="77777777" w:rsidR="00CC47D9" w:rsidRDefault="00CC47D9" w:rsidP="00A20269">
            <w:pPr>
              <w:spacing w:before="153" w:after="152"/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Platorm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and Product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Integraaons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9015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002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ABCD4E4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A4A10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1.7.1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829BE" w14:textId="77777777" w:rsidR="00CC47D9" w:rsidRDefault="00CC47D9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provides direct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integraaon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-factor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(MFA)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no Radius server is required to conﬁgure </w:t>
            </w:r>
          </w:p>
          <w:p w14:paraId="4E36475F" w14:textId="77777777" w:rsidR="00CC47D9" w:rsidRDefault="00CC47D9" w:rsidP="00A20269">
            <w:pPr>
              <w:spacing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MFA for VPN 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administraave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access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CF031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31C2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5DA05EF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FFA95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1.7.2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CF21B" w14:textId="77777777" w:rsidR="00CC47D9" w:rsidRDefault="00CC47D9" w:rsidP="00A20269">
            <w:pPr>
              <w:spacing w:before="130" w:after="12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MFA can be enabled for the Cloud management console – either through 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MFA product 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integraaon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third-party IDP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0D6B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18D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4B6EECC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26CE7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1.7.3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8B3E8" w14:textId="77777777" w:rsidR="00CC47D9" w:rsidRDefault="00CC47D9" w:rsidP="00A20269">
            <w:pPr>
              <w:spacing w:before="19"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Firmware upgrade dashboard for 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includes other devices like wireless access points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AAAE4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ABDF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20B4D08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3CCD2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1.7.4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55D6B" w14:textId="77777777" w:rsidR="00CC47D9" w:rsidRDefault="00CC47D9" w:rsidP="00A20269">
            <w:pPr>
              <w:spacing w:before="130" w:after="12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can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paracipate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setup of remote access points using Wi-Fi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that are managed from the same Cloud management console.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DB681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242A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19CD149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6E35B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1.7.5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CDD6B" w14:textId="77777777" w:rsidR="00CC47D9" w:rsidRDefault="00CC47D9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includes VPN enforcement features that do not allow a </w:t>
            </w:r>
          </w:p>
          <w:p w14:paraId="4DE74E04" w14:textId="77777777" w:rsidR="00CC47D9" w:rsidRDefault="00CC47D9" w:rsidP="00A20269">
            <w:pPr>
              <w:spacing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VPN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connecaon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unless the correct endpoint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soﬅware is installed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funcaoning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8DF8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CD8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FE2C3EC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5CE4A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1.7.6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7AE98" w14:textId="77777777" w:rsidR="00CC47D9" w:rsidRDefault="00CC47D9" w:rsidP="00A20269">
            <w:pPr>
              <w:spacing w:before="19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includes an XDR component at no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addiaonal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charge that correlates and shares knowledge with endpoint security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from the same vendor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1E28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F855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C79C3AC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315EA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1.7.7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CA267" w14:textId="77777777" w:rsidR="00CC47D9" w:rsidRDefault="00CC47D9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is managed in the same single pane of glass as Endpoint, </w:t>
            </w:r>
          </w:p>
          <w:p w14:paraId="751F0E93" w14:textId="77777777" w:rsidR="00CC47D9" w:rsidRDefault="00CC47D9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Wi-Fi,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security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F105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CC05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B950FC7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447AC" w14:textId="77777777" w:rsidR="00CC47D9" w:rsidRDefault="00CC47D9" w:rsidP="00A20269">
            <w:pPr>
              <w:spacing w:before="153" w:after="15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1.8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E4F13" w14:textId="77777777" w:rsidR="00CC47D9" w:rsidRDefault="00CC47D9" w:rsidP="00A20269">
            <w:pPr>
              <w:spacing w:before="153" w:after="15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Third-party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validaaon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C719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2742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855452A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B286D" w14:textId="77777777" w:rsidR="00CC47D9" w:rsidRDefault="00CC47D9" w:rsidP="00A20269">
            <w:pPr>
              <w:spacing w:before="115" w:after="11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1.8.1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A9CFC" w14:textId="77777777" w:rsidR="00CC47D9" w:rsidRDefault="00CC47D9" w:rsidP="00A20269">
            <w:pPr>
              <w:spacing w:before="115" w:after="1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Cloud Management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is ISO27001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ceraﬁed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6303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4C05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2861B2C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44EF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1.8.2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5526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is Common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Criteriaceraﬁed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(NIAP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protecaon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proﬁles)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61D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DA3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FC9BD04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259F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1.8.3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F46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is FIPS 140-2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ceraﬁed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133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9E1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6D3F526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50D4E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1.8.4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C54C8" w14:textId="77777777" w:rsidR="00CC47D9" w:rsidRDefault="00CC47D9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has achieved US government’s Commercial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 </w:t>
            </w:r>
          </w:p>
          <w:p w14:paraId="280D68A1" w14:textId="77777777" w:rsidR="00CC47D9" w:rsidRDefault="00CC47D9" w:rsidP="00A20269">
            <w:pPr>
              <w:spacing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Classiﬁed Programs (CSfC)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3B883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A5321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B7943BC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09CAD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1.8.5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78BF0" w14:textId="77777777" w:rsidR="00CC47D9" w:rsidRDefault="00CC47D9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has achieved in recommended status in most recent NSS </w:t>
            </w:r>
          </w:p>
          <w:p w14:paraId="69005006" w14:textId="77777777" w:rsidR="00CC47D9" w:rsidRDefault="00CC47D9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Labs test with no failures of evasion tests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AEE3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8D5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98410C5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756A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1.8.6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2F8F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is AA rated or higher at cyberraangs.org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68CD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5106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D96C6E7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43B3F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1.8.7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1A606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has been validated in 3rd-party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tesang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at an independent lab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ceraﬁed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NetSecOPEN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AE84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E8A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C35D777" w14:textId="77777777" w:rsidTr="00CC47D9">
        <w:trPr>
          <w:jc w:val="center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98380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1.8.8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6C1CF" w14:textId="77777777" w:rsidR="00CC47D9" w:rsidRDefault="00CC47D9" w:rsidP="00A20269">
            <w:pPr>
              <w:spacing w:before="19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UTM vendor is a founding member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NetSecOPEN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organizaaon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that is building open, standardized tests based on real-world network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condiaons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E2DD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08C2" w14:textId="77777777" w:rsidR="00CC47D9" w:rsidRDefault="00CC47D9" w:rsidP="00A20269">
            <w:pPr>
              <w:spacing w:before="20" w:after="20"/>
              <w:jc w:val="center"/>
            </w:pPr>
          </w:p>
        </w:tc>
      </w:tr>
    </w:tbl>
    <w:p w14:paraId="5897B3AA" w14:textId="77777777" w:rsidR="00CC47D9" w:rsidRDefault="00CC47D9" w:rsidP="00CC47D9">
      <w:pPr>
        <w:spacing w:after="0"/>
        <w:rPr>
          <w:rFonts w:ascii="Arial" w:hAnsi="Arial" w:cs="Arial"/>
          <w:sz w:val="2"/>
          <w:szCs w:val="2"/>
        </w:rPr>
      </w:pPr>
    </w:p>
    <w:p w14:paraId="57C5EC2B" w14:textId="77777777" w:rsidR="00CC47D9" w:rsidRDefault="00CC47D9" w:rsidP="00CC47D9">
      <w:pPr>
        <w:pageBreakBefore/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10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"/>
        <w:gridCol w:w="4135"/>
        <w:gridCol w:w="1423"/>
        <w:gridCol w:w="3822"/>
      </w:tblGrid>
      <w:tr w:rsidR="00CC47D9" w14:paraId="0B1EBE1E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21C37" w14:textId="77777777" w:rsidR="00CC47D9" w:rsidRDefault="00CC47D9" w:rsidP="00A20269">
            <w:pPr>
              <w:spacing w:before="129" w:after="128"/>
              <w:jc w:val="center"/>
            </w:pPr>
            <w:r w:rsidRPr="00F951C4">
              <w:rPr>
                <w:rFonts w:ascii="Arial" w:hAnsi="Arial" w:cs="Arial"/>
                <w:b/>
                <w:bCs/>
                <w:sz w:val="20"/>
                <w:szCs w:val="20"/>
              </w:rPr>
              <w:t>BIL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147B7" w14:textId="77777777" w:rsidR="00CC47D9" w:rsidRDefault="00CC47D9" w:rsidP="00A20269">
            <w:pPr>
              <w:spacing w:before="129" w:after="128"/>
              <w:jc w:val="center"/>
            </w:pPr>
            <w:r w:rsidRPr="00F9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ms-MY" w:eastAsia="en-US"/>
              </w:rPr>
              <w:t>BUTIRAN-BUTIRAN</w:t>
            </w:r>
            <w:r w:rsidRPr="00F9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ms-MY"/>
              </w:rPr>
              <w:t xml:space="preserve"> DAN </w:t>
            </w:r>
            <w:r w:rsidRPr="00F9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ms-MY" w:eastAsia="en-US"/>
              </w:rPr>
              <w:t>KEPERLUAN SPESIFIKASI MINIMUM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91A3D" w14:textId="77777777" w:rsidR="00CC47D9" w:rsidRPr="00F951C4" w:rsidRDefault="00CC47D9" w:rsidP="00A20269">
            <w:pPr>
              <w:spacing w:before="19" w:after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1C4">
              <w:rPr>
                <w:rFonts w:ascii="Arial" w:hAnsi="Arial" w:cs="Arial"/>
                <w:b/>
                <w:bCs/>
                <w:sz w:val="20"/>
                <w:szCs w:val="20"/>
              </w:rPr>
              <w:t>KEAKURAN</w:t>
            </w:r>
          </w:p>
          <w:p w14:paraId="06E0593A" w14:textId="77777777" w:rsidR="00CC47D9" w:rsidRDefault="00CC47D9" w:rsidP="00A20269">
            <w:pPr>
              <w:spacing w:after="16"/>
              <w:jc w:val="center"/>
            </w:pPr>
            <w:r w:rsidRPr="00F951C4">
              <w:rPr>
                <w:rFonts w:ascii="Arial" w:hAnsi="Arial" w:cs="Arial"/>
                <w:b/>
                <w:bCs/>
                <w:sz w:val="20"/>
                <w:szCs w:val="20"/>
              </w:rPr>
              <w:t>(YA/TIDAK)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A8FC" w14:textId="77777777" w:rsidR="00CC47D9" w:rsidRDefault="00CC47D9" w:rsidP="00A20269">
            <w:pPr>
              <w:spacing w:before="19" w:after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ms-MY" w:eastAsia="en-US"/>
              </w:rPr>
              <w:t>CADANGAN PETENDER</w:t>
            </w:r>
          </w:p>
        </w:tc>
      </w:tr>
      <w:tr w:rsidR="00CC47D9" w14:paraId="0A4C04C9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2DF6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FE86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Network Monitoring Soﬅware (Perpetual Soﬅware License)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3173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Lot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9C94B" w14:textId="77777777" w:rsidR="00CC47D9" w:rsidRDefault="00CC47D9" w:rsidP="00A20269">
            <w:pPr>
              <w:spacing w:before="33" w:after="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C47D9" w14:paraId="032AD579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51E3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3428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Product Details - Up to 250 Elements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88F9" w14:textId="77777777" w:rsidR="00CC47D9" w:rsidRDefault="00CC47D9" w:rsidP="00A20269">
            <w:pPr>
              <w:spacing w:before="20" w:after="20"/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72E7" w14:textId="77777777" w:rsidR="00CC47D9" w:rsidRDefault="00CC47D9" w:rsidP="00A20269">
            <w:pPr>
              <w:spacing w:before="20" w:after="20"/>
            </w:pPr>
          </w:p>
        </w:tc>
      </w:tr>
      <w:tr w:rsidR="00CC47D9" w14:paraId="5AA38D88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365C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3222" w14:textId="77777777" w:rsidR="00CC47D9" w:rsidRDefault="00CC47D9" w:rsidP="00A20269">
            <w:pPr>
              <w:spacing w:before="44" w:after="20"/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Brand :</w:t>
            </w:r>
            <w:proofErr w:type="gramEnd"/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EA23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2BDE" w14:textId="77777777" w:rsidR="00CC47D9" w:rsidRDefault="00CC47D9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7D9" w14:paraId="0E68E99C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88DA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E2FF" w14:textId="77777777" w:rsidR="00CC47D9" w:rsidRDefault="00CC47D9" w:rsidP="00A20269">
            <w:pPr>
              <w:spacing w:before="44" w:after="20"/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Model :</w:t>
            </w:r>
            <w:proofErr w:type="gramEnd"/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81545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E098" w14:textId="77777777" w:rsidR="00CC47D9" w:rsidRDefault="00CC47D9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7D9" w14:paraId="5386060C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B699" w14:textId="77777777" w:rsidR="00CC47D9" w:rsidRDefault="00CC47D9" w:rsidP="00A20269">
            <w:pPr>
              <w:spacing w:before="44" w:after="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FCDF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Origin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Country :</w:t>
            </w:r>
            <w:proofErr w:type="gramEnd"/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E96E" w14:textId="77777777" w:rsidR="00CC47D9" w:rsidRDefault="00CC47D9" w:rsidP="00A20269">
            <w:pPr>
              <w:spacing w:before="44"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Please Specify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E287" w14:textId="77777777" w:rsidR="00CC47D9" w:rsidRDefault="00CC47D9" w:rsidP="00A20269">
            <w:pPr>
              <w:spacing w:before="44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7D9" w14:paraId="58EAE439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2CC41" w14:textId="77777777" w:rsidR="00CC47D9" w:rsidRDefault="00CC47D9" w:rsidP="00A20269">
            <w:pPr>
              <w:spacing w:before="93" w:after="9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2C7E9" w14:textId="77777777" w:rsidR="00CC47D9" w:rsidRDefault="00CC47D9" w:rsidP="00A20269">
            <w:pPr>
              <w:spacing w:before="93" w:after="9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Core Monitoring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Capabiliaes</w:t>
            </w:r>
            <w:proofErr w:type="spellEnd"/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BF783" w14:textId="77777777" w:rsidR="00CC47D9" w:rsidRDefault="00CC47D9" w:rsidP="00A20269">
            <w:pPr>
              <w:spacing w:before="20" w:after="20"/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031B" w14:textId="77777777" w:rsidR="00CC47D9" w:rsidRDefault="00CC47D9" w:rsidP="00A20269">
            <w:pPr>
              <w:spacing w:before="20" w:after="20"/>
            </w:pPr>
          </w:p>
        </w:tc>
      </w:tr>
      <w:tr w:rsidR="00CC47D9" w14:paraId="1966ABB7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23F24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D1926" w14:textId="77777777" w:rsidR="00CC47D9" w:rsidRDefault="00CC47D9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proposed monitoring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should be able to monitor:</w:t>
            </w:r>
          </w:p>
          <w:p w14:paraId="383AB52D" w14:textId="77777777" w:rsidR="00CC47D9" w:rsidRDefault="00CC47D9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(a) Routers (b) Switches (c) Firewalls (d) Wireless devices (e) Servers</w:t>
            </w:r>
          </w:p>
          <w:p w14:paraId="3F454841" w14:textId="77777777" w:rsidR="00CC47D9" w:rsidRDefault="00CC47D9" w:rsidP="00A20269">
            <w:pPr>
              <w:spacing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(e) Other SNMP-enabled devices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1B556" w14:textId="77777777" w:rsidR="00CC47D9" w:rsidRDefault="00CC47D9" w:rsidP="00A20269">
            <w:pPr>
              <w:spacing w:before="20" w:after="20"/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8845" w14:textId="77777777" w:rsidR="00CC47D9" w:rsidRDefault="00CC47D9" w:rsidP="00A20269">
            <w:pPr>
              <w:spacing w:before="20" w:after="20"/>
            </w:pPr>
          </w:p>
        </w:tc>
      </w:tr>
      <w:tr w:rsidR="00CC47D9" w14:paraId="4CEBBC02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64D7F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4267B596" w14:textId="77777777" w:rsidR="00CC47D9" w:rsidRDefault="00CC47D9" w:rsidP="00A20269">
            <w:pPr>
              <w:spacing w:before="221" w:after="2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  <w:p w14:paraId="1FAE1B07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FA5B8" w14:textId="77777777" w:rsidR="00CC47D9" w:rsidRDefault="00CC47D9" w:rsidP="00A20269">
            <w:pPr>
              <w:spacing w:before="132" w:after="13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automaacally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 real-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in-depth network performance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staasacs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aﬅer discovery/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conﬁguraaon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devices, including, but not limited to,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(a) CPU load (b) Memory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ualizaaon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(c) Interface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ualizaaon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(d) Packet loss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57D4E" w14:textId="77777777" w:rsidR="00CC47D9" w:rsidRDefault="00CC47D9" w:rsidP="00A20269">
            <w:pPr>
              <w:spacing w:before="20" w:after="20"/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DC0" w14:textId="77777777" w:rsidR="00CC47D9" w:rsidRDefault="00CC47D9" w:rsidP="00A20269">
            <w:pPr>
              <w:spacing w:before="20" w:after="20"/>
            </w:pPr>
          </w:p>
        </w:tc>
      </w:tr>
      <w:tr w:rsidR="00CC47D9" w14:paraId="73219A7C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8677B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694F4" w14:textId="77777777" w:rsidR="00CC47D9" w:rsidRDefault="00CC47D9" w:rsidP="00A20269">
            <w:pPr>
              <w:spacing w:before="19"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show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staasacs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like interface bandwidth, current traﬃc in bps, total bytes received/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transmited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etc.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D221E" w14:textId="77777777" w:rsidR="00CC47D9" w:rsidRDefault="00CC47D9" w:rsidP="00A20269">
            <w:pPr>
              <w:spacing w:before="20" w:after="20"/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2ABB1" w14:textId="77777777" w:rsidR="00CC47D9" w:rsidRDefault="00CC47D9" w:rsidP="00A20269">
            <w:pPr>
              <w:spacing w:before="20" w:after="20"/>
            </w:pPr>
          </w:p>
        </w:tc>
      </w:tr>
      <w:tr w:rsidR="00CC47D9" w14:paraId="4695386D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08A8B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FEE4F" w14:textId="77777777" w:rsidR="00CC47D9" w:rsidRDefault="00CC47D9" w:rsidP="00A20269">
            <w:pPr>
              <w:spacing w:before="19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be able to discover and troubleshoot network paths hop-by-hop for both on-premises and cloud environments for speciﬁc TCP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connecaons</w:t>
            </w:r>
            <w:proofErr w:type="spellEnd"/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61142" w14:textId="77777777" w:rsidR="00CC47D9" w:rsidRDefault="00CC47D9" w:rsidP="00A20269">
            <w:pPr>
              <w:spacing w:before="20" w:after="20"/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0F288" w14:textId="77777777" w:rsidR="00CC47D9" w:rsidRDefault="00CC47D9" w:rsidP="00A20269">
            <w:pPr>
              <w:spacing w:before="20" w:after="20"/>
            </w:pPr>
          </w:p>
        </w:tc>
      </w:tr>
      <w:tr w:rsidR="00CC47D9" w14:paraId="3F37B074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29273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28D9325A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2F6D61BD" w14:textId="77777777" w:rsidR="00CC47D9" w:rsidRDefault="00CC47D9" w:rsidP="00A20269">
            <w:pPr>
              <w:spacing w:before="55" w:after="54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  <w:p w14:paraId="124B6E99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72DE9C60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202F0" w14:textId="77777777" w:rsidR="00CC47D9" w:rsidRDefault="00CC47D9" w:rsidP="00A20269">
            <w:pPr>
              <w:spacing w:before="20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display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including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alerang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 major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protocols </w:t>
            </w:r>
          </w:p>
          <w:p w14:paraId="70D798F6" w14:textId="77777777" w:rsidR="00CC47D9" w:rsidRDefault="00CC47D9" w:rsidP="00A20269">
            <w:pPr>
              <w:spacing w:after="20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(BGP,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OSPF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RIP, EIGRP) with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view and search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rouang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tables including VRFs, changes in default routes and ﬂapping routes, router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topology,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neighbor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statuses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4052A" w14:textId="77777777" w:rsidR="00CC47D9" w:rsidRDefault="00CC47D9" w:rsidP="00A20269">
            <w:pPr>
              <w:spacing w:before="20" w:after="20"/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009" w14:textId="77777777" w:rsidR="00CC47D9" w:rsidRDefault="00CC47D9" w:rsidP="00A20269">
            <w:pPr>
              <w:spacing w:before="20" w:after="20"/>
            </w:pPr>
          </w:p>
        </w:tc>
      </w:tr>
      <w:tr w:rsidR="00CC47D9" w14:paraId="24D7F218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91B0B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6B14" w14:textId="77777777" w:rsidR="00CC47D9" w:rsidRDefault="00CC47D9" w:rsidP="00A20269">
            <w:pPr>
              <w:spacing w:before="20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help with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mulacast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traﬃc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monitoring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alerang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including topology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mulacast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route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mulacast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errors, etc.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E8A9" w14:textId="77777777" w:rsidR="00CC47D9" w:rsidRDefault="00CC47D9" w:rsidP="00A20269"/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61C0" w14:textId="77777777" w:rsidR="00CC47D9" w:rsidRDefault="00CC47D9" w:rsidP="00A20269"/>
        </w:tc>
      </w:tr>
      <w:tr w:rsidR="00CC47D9" w14:paraId="6F7912F2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F596A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5F10D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display device status and interface status by diﬀerent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colors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represent warning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criacal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status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D6CBE" w14:textId="77777777" w:rsidR="00CC47D9" w:rsidRDefault="00CC47D9" w:rsidP="00A20269">
            <w:pPr>
              <w:spacing w:before="20" w:after="20"/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99E2" w14:textId="77777777" w:rsidR="00CC47D9" w:rsidRDefault="00CC47D9" w:rsidP="00A20269">
            <w:pPr>
              <w:spacing w:before="20" w:after="20"/>
            </w:pPr>
          </w:p>
        </w:tc>
      </w:tr>
      <w:tr w:rsidR="00CC47D9" w14:paraId="7B2A81E1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8AF54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AD2CE" w14:textId="77777777" w:rsidR="00CC47D9" w:rsidRDefault="00CC47D9" w:rsidP="00A20269">
            <w:pPr>
              <w:spacing w:before="18" w:after="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monitor hardware health for popular vendors like Cisco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DELL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905DF8A" w14:textId="77777777" w:rsidR="00CC47D9" w:rsidRDefault="00CC47D9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Juniper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HP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etc., and should allow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alerang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reporang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hardware health monitoring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D552C" w14:textId="77777777" w:rsidR="00CC47D9" w:rsidRDefault="00CC47D9" w:rsidP="00A20269">
            <w:pPr>
              <w:spacing w:before="20" w:after="20"/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60FC" w14:textId="77777777" w:rsidR="00CC47D9" w:rsidRDefault="00CC47D9" w:rsidP="00A20269">
            <w:pPr>
              <w:spacing w:before="20" w:after="20"/>
            </w:pPr>
          </w:p>
        </w:tc>
      </w:tr>
      <w:tr w:rsidR="00CC47D9" w14:paraId="72A10C72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588E1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0E832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show both real-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details and historical details in form of charts with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choose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periods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89271" w14:textId="77777777" w:rsidR="00CC47D9" w:rsidRDefault="00CC47D9" w:rsidP="00A20269">
            <w:pPr>
              <w:spacing w:before="20" w:after="20"/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CF71" w14:textId="77777777" w:rsidR="00CC47D9" w:rsidRDefault="00CC47D9" w:rsidP="00A20269">
            <w:pPr>
              <w:spacing w:before="20" w:after="20"/>
            </w:pPr>
          </w:p>
        </w:tc>
      </w:tr>
      <w:tr w:rsidR="00CC47D9" w14:paraId="51ECA9AF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6EEC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10CD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be able to discover and monitor both IPv4 and IPv6 devices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63BB" w14:textId="77777777" w:rsidR="00CC47D9" w:rsidRDefault="00CC47D9" w:rsidP="00A20269">
            <w:pPr>
              <w:spacing w:before="20" w:after="20"/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0646" w14:textId="77777777" w:rsidR="00CC47D9" w:rsidRDefault="00CC47D9" w:rsidP="00A20269">
            <w:pPr>
              <w:spacing w:before="20" w:after="20"/>
            </w:pPr>
          </w:p>
        </w:tc>
      </w:tr>
      <w:tr w:rsidR="00CC47D9" w14:paraId="79DBDDEE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7AF5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07C8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have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poll using SNMP v1, v2c, v3, and WMI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6A61" w14:textId="77777777" w:rsidR="00CC47D9" w:rsidRDefault="00CC47D9" w:rsidP="00A20269">
            <w:pPr>
              <w:spacing w:before="20" w:after="20"/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0C91" w14:textId="77777777" w:rsidR="00CC47D9" w:rsidRDefault="00CC47D9" w:rsidP="00A20269">
            <w:pPr>
              <w:spacing w:before="20" w:after="20"/>
            </w:pPr>
          </w:p>
        </w:tc>
      </w:tr>
      <w:tr w:rsidR="00CC47D9" w14:paraId="174CD71E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E9B4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B43C8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have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conﬁgure polling intervals as needed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41BA3" w14:textId="77777777" w:rsidR="00CC47D9" w:rsidRDefault="00CC47D9" w:rsidP="00A20269">
            <w:pPr>
              <w:spacing w:before="20" w:after="20"/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0DBD" w14:textId="77777777" w:rsidR="00CC47D9" w:rsidRDefault="00CC47D9" w:rsidP="00A20269">
            <w:pPr>
              <w:spacing w:before="20" w:after="20"/>
            </w:pPr>
          </w:p>
        </w:tc>
      </w:tr>
      <w:tr w:rsidR="00CC47D9" w14:paraId="06AD883C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4A00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D35D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have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specify data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retenaon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periods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903F" w14:textId="77777777" w:rsidR="00CC47D9" w:rsidRDefault="00CC47D9" w:rsidP="00A20269">
            <w:pPr>
              <w:spacing w:before="20" w:after="20"/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854D" w14:textId="77777777" w:rsidR="00CC47D9" w:rsidRDefault="00CC47D9" w:rsidP="00A20269">
            <w:pPr>
              <w:spacing w:before="20" w:after="20"/>
            </w:pPr>
          </w:p>
        </w:tc>
      </w:tr>
      <w:tr w:rsidR="00CC47D9" w14:paraId="0CAA781C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00E2F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1.14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CF73D" w14:textId="77777777" w:rsidR="00CC47D9" w:rsidRDefault="00CC47D9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have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determine device availability using SNMP only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5DB04" w14:textId="77777777" w:rsidR="00CC47D9" w:rsidRDefault="00CC47D9" w:rsidP="00A20269">
            <w:pPr>
              <w:spacing w:before="20" w:after="20"/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0C09" w14:textId="77777777" w:rsidR="00CC47D9" w:rsidRDefault="00CC47D9" w:rsidP="00A20269">
            <w:pPr>
              <w:spacing w:before="20" w:after="20"/>
            </w:pPr>
          </w:p>
        </w:tc>
      </w:tr>
      <w:tr w:rsidR="00CC47D9" w14:paraId="6A333DF2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E7E8D" w14:textId="77777777" w:rsidR="00CC47D9" w:rsidRDefault="00CC47D9" w:rsidP="00A20269">
            <w:pPr>
              <w:spacing w:before="93" w:after="9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9996D" w14:textId="77777777" w:rsidR="00CC47D9" w:rsidRDefault="00CC47D9" w:rsidP="00A20269">
            <w:pPr>
              <w:spacing w:before="93" w:after="9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Network Discovery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FB8E7" w14:textId="77777777" w:rsidR="00CC47D9" w:rsidRDefault="00CC47D9" w:rsidP="00A20269">
            <w:pPr>
              <w:spacing w:before="20" w:after="20"/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3948" w14:textId="77777777" w:rsidR="00CC47D9" w:rsidRDefault="00CC47D9" w:rsidP="00A20269">
            <w:pPr>
              <w:spacing w:before="20" w:after="20"/>
            </w:pPr>
          </w:p>
        </w:tc>
      </w:tr>
      <w:tr w:rsidR="00CC47D9" w14:paraId="47BAFCB4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C4EFF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00CF5D90" w14:textId="77777777" w:rsidR="00CC47D9" w:rsidRDefault="00CC47D9" w:rsidP="00A20269">
            <w:pPr>
              <w:spacing w:before="221" w:after="22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  <w:p w14:paraId="2E451762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EDBAD" w14:textId="77777777" w:rsidR="00CC47D9" w:rsidRDefault="00CC47D9" w:rsidP="00A20269">
            <w:pPr>
              <w:spacing w:before="130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proposed monitoring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should be able to discover devices in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network with SNMP and ICMP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capabiliaes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automaacally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on input of:</w:t>
            </w:r>
          </w:p>
          <w:p w14:paraId="085E4F5C" w14:textId="77777777" w:rsidR="00CC47D9" w:rsidRDefault="00CC47D9" w:rsidP="00A20269">
            <w:pPr>
              <w:spacing w:after="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(a) IP address ranges (b) Subnets (c) Individual IP addresses (d)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5172D8A" w14:textId="77777777" w:rsidR="00CC47D9" w:rsidRDefault="00CC47D9" w:rsidP="00A20269">
            <w:pPr>
              <w:spacing w:after="12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Directory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®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AD04E" w14:textId="77777777" w:rsidR="00CC47D9" w:rsidRDefault="00CC47D9" w:rsidP="00A20269">
            <w:pPr>
              <w:spacing w:before="20" w:after="20"/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EEE8" w14:textId="77777777" w:rsidR="00CC47D9" w:rsidRDefault="00CC47D9" w:rsidP="00A20269">
            <w:pPr>
              <w:spacing w:before="20" w:after="20"/>
            </w:pPr>
          </w:p>
        </w:tc>
      </w:tr>
      <w:tr w:rsidR="00CC47D9" w14:paraId="45288304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D7362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06951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not add devices with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IP addresses as duplicate nodes but should list all known IP addresses for the node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525DC" w14:textId="77777777" w:rsidR="00CC47D9" w:rsidRDefault="00CC47D9" w:rsidP="00A20269">
            <w:pPr>
              <w:spacing w:before="20" w:after="20"/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562B" w14:textId="77777777" w:rsidR="00CC47D9" w:rsidRDefault="00CC47D9" w:rsidP="00A20269">
            <w:pPr>
              <w:spacing w:before="20" w:after="20"/>
            </w:pPr>
          </w:p>
        </w:tc>
      </w:tr>
      <w:tr w:rsidR="00CC47D9" w14:paraId="3AAF654B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10A9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705EC" w14:textId="77777777" w:rsidR="00CC47D9" w:rsidRDefault="00CC47D9" w:rsidP="00A20269">
            <w:pPr>
              <w:spacing w:before="19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allow interface ﬁltering on discovery results to exclude virtual interfaces and access ports and select interfaces based 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patern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matching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B2978" w14:textId="77777777" w:rsidR="00CC47D9" w:rsidRDefault="00CC47D9" w:rsidP="00A20269">
            <w:pPr>
              <w:spacing w:before="20" w:after="20"/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A84D" w14:textId="77777777" w:rsidR="00CC47D9" w:rsidRDefault="00CC47D9" w:rsidP="00A20269">
            <w:pPr>
              <w:spacing w:before="20" w:after="20"/>
            </w:pPr>
          </w:p>
        </w:tc>
      </w:tr>
      <w:tr w:rsidR="00CC47D9" w14:paraId="5E1E7B5B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DC77C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C6B2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have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automate and schedule discovery process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952D" w14:textId="77777777" w:rsidR="00CC47D9" w:rsidRDefault="00CC47D9" w:rsidP="00A20269">
            <w:pPr>
              <w:spacing w:before="20" w:after="20"/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9239" w14:textId="77777777" w:rsidR="00CC47D9" w:rsidRDefault="00CC47D9" w:rsidP="00A20269">
            <w:pPr>
              <w:spacing w:before="20" w:after="20"/>
            </w:pPr>
          </w:p>
        </w:tc>
      </w:tr>
      <w:tr w:rsidR="00CC47D9" w14:paraId="642DCD9D" w14:textId="77777777" w:rsidTr="00A2026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C6A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701A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be able to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automaacally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imports discovered devices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5702" w14:textId="77777777" w:rsidR="00CC47D9" w:rsidRDefault="00CC47D9" w:rsidP="00A20269">
            <w:pPr>
              <w:spacing w:before="20" w:after="20"/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BF17" w14:textId="77777777" w:rsidR="00CC47D9" w:rsidRDefault="00CC47D9" w:rsidP="00A20269">
            <w:pPr>
              <w:spacing w:before="20" w:after="20"/>
            </w:pPr>
          </w:p>
        </w:tc>
      </w:tr>
    </w:tbl>
    <w:p w14:paraId="4C04F4BE" w14:textId="77777777" w:rsidR="00CC47D9" w:rsidRDefault="00CC47D9" w:rsidP="00CC47D9">
      <w:pPr>
        <w:sectPr w:rsidR="00CC47D9" w:rsidSect="00CC47D9">
          <w:pgSz w:w="11918" w:h="16826"/>
          <w:pgMar w:top="1440" w:right="1440" w:bottom="480" w:left="1000" w:header="720" w:footer="720" w:gutter="0"/>
          <w:cols w:space="720"/>
        </w:sectPr>
      </w:pPr>
    </w:p>
    <w:p w14:paraId="752DE9E6" w14:textId="28E6D5FF" w:rsidR="00CC47D9" w:rsidRDefault="003235EB" w:rsidP="00CC47D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</w:t>
      </w:r>
    </w:p>
    <w:p w14:paraId="7D730454" w14:textId="77777777" w:rsidR="00CC47D9" w:rsidRDefault="00CC47D9" w:rsidP="00CC47D9">
      <w:pPr>
        <w:spacing w:after="0"/>
        <w:rPr>
          <w:rFonts w:ascii="Calibri" w:hAnsi="Calibri" w:cs="Calibri"/>
        </w:rPr>
      </w:pPr>
    </w:p>
    <w:tbl>
      <w:tblPr>
        <w:tblStyle w:val="TableGrid"/>
        <w:tblW w:w="10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4541"/>
        <w:gridCol w:w="1231"/>
        <w:gridCol w:w="3589"/>
      </w:tblGrid>
      <w:tr w:rsidR="00CC47D9" w14:paraId="2F9C00AE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9FA62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762C9" w14:textId="77777777" w:rsidR="00CC47D9" w:rsidRDefault="00CC47D9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prompt in web console on discovery of new devices in network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5830D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4EE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72B96AE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DF1E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3573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use discovered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creaang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topology maps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D556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F25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CFC69D8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05972" w14:textId="77777777" w:rsidR="00CC47D9" w:rsidRDefault="00CC47D9" w:rsidP="00A20269">
            <w:pPr>
              <w:spacing w:before="115" w:after="115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438CB" w14:textId="77777777" w:rsidR="00CC47D9" w:rsidRDefault="00CC47D9" w:rsidP="00A20269">
            <w:pPr>
              <w:spacing w:before="115" w:after="115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Graphical User Interface and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Customizaaon</w:t>
            </w:r>
            <w:proofErr w:type="spellEnd"/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37713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D7A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EB29275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5774F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EE4A4" w14:textId="77777777" w:rsidR="00CC47D9" w:rsidRDefault="00CC47D9" w:rsidP="00A20269">
            <w:pPr>
              <w:spacing w:before="17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proposed management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should provide a high-quality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graphical user interface with asynchronous view refreshing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66AB3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506F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7B08408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6E10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5AAA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This web console should be accessible centrally or remotely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1974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4DF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AB3DA95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5E553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B6065" w14:textId="77777777" w:rsidR="00CC47D9" w:rsidRDefault="00CC47D9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web console should allow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users to log in at the same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  <w:proofErr w:type="spellEnd"/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DC1D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CD1F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E74C3F0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54212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4925E" w14:textId="77777777" w:rsidR="00CC47D9" w:rsidRDefault="00CC47D9" w:rsidP="00A20269">
            <w:pPr>
              <w:spacing w:before="19"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It should have horizontal scaling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available if too many users log in at same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  <w:proofErr w:type="spellEnd"/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FF437" w14:textId="77777777" w:rsidR="00CC47D9" w:rsidRDefault="00CC47D9" w:rsidP="00A20269"/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DA8B" w14:textId="77777777" w:rsidR="00CC47D9" w:rsidRDefault="00CC47D9" w:rsidP="00A20269"/>
        </w:tc>
      </w:tr>
      <w:tr w:rsidR="00CC47D9" w14:paraId="455DBF15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DA5EE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369D7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It should allow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customizaaon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by having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add/remove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secaons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web pages as necessary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0106F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360F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F902AC9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8561B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C1C9A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It should provide a uniﬁed view of alerts, traps, events, syslog messages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 a single page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2352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367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BDDBEB2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61E89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4C7A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It should give a single, uniﬁed view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mulacast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route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and device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 a device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8D4F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DD554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E24EDC1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9A1EF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61DA1" w14:textId="77777777" w:rsidR="00CC47D9" w:rsidRDefault="00CC47D9" w:rsidP="00A20269">
            <w:pPr>
              <w:spacing w:before="19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It should quickly highlight devices with issues, based on diﬀerent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properaes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like response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CPU load, memory usage, high interface usage, etc.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B47C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C601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D72D986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1D358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57C5B" w14:textId="77777777" w:rsidR="00CC47D9" w:rsidRDefault="00CC47D9" w:rsidP="00A20269">
            <w:pPr>
              <w:spacing w:before="20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It should allow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creaaon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custom dashboards and restrict views for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users based on devices or interfaces, i.e., it should have role-based access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A16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A717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6200758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BE0C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3.10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AC06E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It should log user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events in the web console for audit purposes and they should be available for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alerang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reporang</w:t>
            </w:r>
            <w:proofErr w:type="spellEnd"/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50F4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1666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1B17610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68EF8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3.11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764F6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It should allow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interacave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charang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 node, interface, volume charts, etc.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8F2ED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6BD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08C9585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B19C2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34E7E811" w14:textId="77777777" w:rsidR="00CC47D9" w:rsidRDefault="00CC47D9" w:rsidP="00A20269">
            <w:pPr>
              <w:spacing w:before="109" w:after="10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</w:t>
            </w:r>
          </w:p>
          <w:p w14:paraId="3FBE9DAE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3FD52" w14:textId="77777777" w:rsidR="00CC47D9" w:rsidRDefault="00CC47D9" w:rsidP="00A20269">
            <w:pPr>
              <w:spacing w:before="130" w:after="13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It should provide a dynamic dashboard allowing in-depth visibility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correlaang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disparate historical data points across diﬀerent part of the infrastructure. The result should be exportable in tabular format.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9F5D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9757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D8B8CFD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051B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3.13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A4F8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It should allow export of any webpage in console to PDF format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6E8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E504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60BBA68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AB23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3.14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46C3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It should integrate with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Directory for user login purposes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A0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F93F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D187DD8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FD6D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09AE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It should be easy to use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intuiave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drill-down features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0BD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F05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245A40F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09685" w14:textId="77777777" w:rsidR="00CC47D9" w:rsidRDefault="00CC47D9" w:rsidP="00A20269">
            <w:pPr>
              <w:spacing w:before="108" w:after="107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B37FF" w14:textId="77777777" w:rsidR="00CC47D9" w:rsidRDefault="00CC47D9" w:rsidP="00A20269">
            <w:pPr>
              <w:spacing w:before="108" w:after="107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Advanced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Reporang</w:t>
            </w:r>
            <w:proofErr w:type="spellEnd"/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FF6A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FCF1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455FBCA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3AC9D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1E2B7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proposed monitoring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should provide current and historical out-of-the-box reports for various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staasacs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monitored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384F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9C3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A457036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6082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12E5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be able to generate/create the report via the web console 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D9D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263A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5B5575B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EAC3E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2C48E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be able to generate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staasacal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reports to be used as reference for future planning 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troubleshooang</w:t>
            </w:r>
            <w:proofErr w:type="spellEnd"/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B42FF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E816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6EAA756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4FCD9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4.4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4F2EA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allow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customizaaon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reports by adding/removing columns,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setng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ﬁlters, specifying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ameframes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grouping columns, etc.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7CBED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49E5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D007B43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28394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EAFD6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allow advanced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customizaaon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by providing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enter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custom queries to query the database directly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C943D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A66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178CFCA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5A71B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8BAFC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have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save the customized reports permanently and have them accessible in the web console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A18E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616F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F4EE65F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86AE0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8DBD4" w14:textId="77777777" w:rsidR="00CC47D9" w:rsidRDefault="00CC47D9" w:rsidP="00A20269">
            <w:pPr>
              <w:spacing w:before="19"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allow reports to be sent out on schedule as daily, weekly, and monthly reports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46A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719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A969B3B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BFC6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F309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allow emailing of dashboards created in web console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6D8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6B92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2E85AA0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DC15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0ED91" w14:textId="77777777" w:rsidR="00CC47D9" w:rsidRDefault="00CC47D9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be able to conﬁgure both charts and tables into a single report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6A8A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9B0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B3CF0E2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61FF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4.10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1647A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have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import/export reports created by other users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8B71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2FE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633D62D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F5E0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823E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formats such as PDF, HTML, and CSV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65B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9AC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9743A63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C6F49" w14:textId="77777777" w:rsidR="00CC47D9" w:rsidRDefault="00CC47D9" w:rsidP="00A20269">
            <w:pPr>
              <w:spacing w:before="93" w:after="9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635CA" w14:textId="77777777" w:rsidR="00CC47D9" w:rsidRDefault="00CC47D9" w:rsidP="00A20269">
            <w:pPr>
              <w:spacing w:before="93" w:after="9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Advanced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Alerang</w:t>
            </w:r>
            <w:proofErr w:type="spellEnd"/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A3A0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3E56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3103498" w14:textId="77777777" w:rsidTr="00A20269"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0DD4D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6BE33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proposed monitoring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should be able to manage and display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events/alerts in the web console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B5B4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A2B1" w14:textId="77777777" w:rsidR="00CC47D9" w:rsidRDefault="00CC47D9" w:rsidP="00A20269">
            <w:pPr>
              <w:spacing w:before="20" w:after="20"/>
              <w:jc w:val="center"/>
            </w:pPr>
          </w:p>
        </w:tc>
      </w:tr>
    </w:tbl>
    <w:p w14:paraId="5FBE9252" w14:textId="77777777" w:rsidR="00CC47D9" w:rsidRDefault="00CC47D9" w:rsidP="00CC47D9">
      <w:pPr>
        <w:spacing w:after="0"/>
        <w:rPr>
          <w:rFonts w:ascii="Arial" w:hAnsi="Arial" w:cs="Arial"/>
          <w:sz w:val="2"/>
          <w:szCs w:val="2"/>
        </w:rPr>
      </w:pPr>
    </w:p>
    <w:p w14:paraId="2D002B3B" w14:textId="77777777" w:rsidR="00CC47D9" w:rsidRDefault="00CC47D9" w:rsidP="00CC47D9">
      <w:pPr>
        <w:spacing w:after="0"/>
        <w:rPr>
          <w:rFonts w:ascii="Calibri" w:hAnsi="Calibri" w:cs="Calibri"/>
        </w:rPr>
      </w:pPr>
    </w:p>
    <w:p w14:paraId="7A874F4C" w14:textId="77777777" w:rsidR="00CC47D9" w:rsidRDefault="00CC47D9" w:rsidP="00CC47D9">
      <w:pPr>
        <w:spacing w:after="0"/>
        <w:rPr>
          <w:rFonts w:ascii="Calibri" w:hAnsi="Calibri" w:cs="Calibri"/>
        </w:rPr>
      </w:pPr>
    </w:p>
    <w:p w14:paraId="33FA00C9" w14:textId="77777777" w:rsidR="00CC47D9" w:rsidRDefault="00CC47D9" w:rsidP="00CC47D9">
      <w:pPr>
        <w:spacing w:after="0"/>
        <w:rPr>
          <w:rFonts w:ascii="Calibri" w:hAnsi="Calibri" w:cs="Calibri"/>
        </w:rPr>
      </w:pPr>
    </w:p>
    <w:tbl>
      <w:tblPr>
        <w:tblStyle w:val="TableGrid"/>
        <w:tblW w:w="10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4587"/>
        <w:gridCol w:w="1219"/>
        <w:gridCol w:w="3544"/>
      </w:tblGrid>
      <w:tr w:rsidR="00CC47D9" w14:paraId="5733D497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CE155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D4A34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alerts and events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should be logged into the database for future reference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47BF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983A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B549A85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F97CB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F3903" w14:textId="77777777" w:rsidR="00CC47D9" w:rsidRDefault="00CC47D9" w:rsidP="00A20269">
            <w:pPr>
              <w:spacing w:before="130" w:after="12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alerang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mechanism should allow complex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condiaons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condiaon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groups to be speciﬁed for narrowing down the alert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condiaon</w:t>
            </w:r>
            <w:proofErr w:type="spellEnd"/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B021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8DF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4920918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8D5BB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C32AF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It should allow custom queries to be entered to create rules against the database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155E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D30A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2102F22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384C1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8D24D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It should allow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creaaon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new alerts from scratch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and also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customizable threshold limits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8CD49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81FF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0F61354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D1FB8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8CB2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It should allow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creaaon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alerts based on sustained states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3AA4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8556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5012B4A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0443F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710B6" w14:textId="77777777" w:rsidR="00CC47D9" w:rsidRDefault="00CC47D9" w:rsidP="00A20269">
            <w:pPr>
              <w:spacing w:before="19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have various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be taken, including but not limited to, sending out emails, forwarding SNMP traps, running executables, sending SMS text alerts, playing sound, emailing a webpage, etc.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8D84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048C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70A2571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66175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57DBD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have support for variables in alert email message to make the content more self-explanatory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58EA4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1CF7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883425D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B479B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6B9D5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have the ability to dynamically baseline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staasacs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automaacally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set Warning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Criacal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thresholds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406E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D22A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A242401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D0F7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5.10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4BC7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allow alerts suppression during scheduled maintenance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E60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D1D2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B752182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6157A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7DF2BE5C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647DD5D7" w14:textId="77777777" w:rsidR="00CC47D9" w:rsidRDefault="00CC47D9" w:rsidP="00A20269">
            <w:pPr>
              <w:spacing w:before="89" w:after="8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5.11</w:t>
            </w:r>
          </w:p>
          <w:p w14:paraId="4A819436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681FC62A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21E57" w14:textId="77777777" w:rsidR="00CC47D9" w:rsidRDefault="00CC47D9" w:rsidP="00A20269">
            <w:pPr>
              <w:spacing w:before="132" w:after="1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allow to Stack Alert that can help reduce alert noise and assist in possible root cause analysis to give a quicker MTTR (mean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AlertStack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should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conanually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monitors alerts and change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events and correlates these using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Platorm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topological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pulling associated events and alerts together into a single alert cluster. 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2A45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0C1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69584D3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32676" w14:textId="77777777" w:rsidR="00CC47D9" w:rsidRDefault="00CC47D9" w:rsidP="00A20269">
            <w:pPr>
              <w:spacing w:before="93" w:after="9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7331D" w14:textId="77777777" w:rsidR="00CC47D9" w:rsidRDefault="00CC47D9" w:rsidP="00A20269">
            <w:pPr>
              <w:spacing w:before="93" w:after="9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Grouping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0CCD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C7E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08FA249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4F32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6.1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C0204" w14:textId="77777777" w:rsidR="00CC47D9" w:rsidRDefault="00CC47D9" w:rsidP="00A20269">
            <w:pPr>
              <w:spacing w:before="19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proposed monitoring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should allow grouping of devices by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various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properaessby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department, by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locaaon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by name, and by other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properaes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gathered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6068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4AC7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F33D051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1BD3C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8429" w14:textId="77777777" w:rsidR="00CC47D9" w:rsidRDefault="00CC47D9" w:rsidP="00A20269">
            <w:pPr>
              <w:spacing w:before="18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also allow adding members to groups on-the-ﬂy by specifying a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property which can dynamically change values, like volumes reaching low free space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D8CF" w14:textId="77777777" w:rsidR="00CC47D9" w:rsidRDefault="00CC47D9" w:rsidP="00A20269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54B8" w14:textId="77777777" w:rsidR="00CC47D9" w:rsidRDefault="00CC47D9" w:rsidP="00A20269"/>
        </w:tc>
      </w:tr>
      <w:tr w:rsidR="00CC47D9" w14:paraId="7CD9CD52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B731D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C0883" w14:textId="77777777" w:rsidR="00CC47D9" w:rsidRDefault="00CC47D9" w:rsidP="00A20269">
            <w:pPr>
              <w:spacing w:before="19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be able to deﬁne dependencies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relaaonships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between connected devices and interfaces to avoid false-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posiave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email alerts in case of outage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F4F7F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A70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256FA1B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6C6D0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5F57F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be able to calculate group availability by averaging the availability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of the group members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8047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048D6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6CFA5C1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5B8C5" w14:textId="77777777" w:rsidR="00CC47D9" w:rsidRDefault="00CC47D9" w:rsidP="00A20269">
            <w:pPr>
              <w:spacing w:before="100" w:after="99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E4B0A" w14:textId="77777777" w:rsidR="00CC47D9" w:rsidRDefault="00CC47D9" w:rsidP="00A20269">
            <w:pPr>
              <w:spacing w:before="100" w:after="99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Network Maps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18093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34E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D368BDD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6CD48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E19C6" w14:textId="77777777" w:rsidR="00CC47D9" w:rsidRDefault="00CC47D9" w:rsidP="00A20269">
            <w:pPr>
              <w:spacing w:before="18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proposed monitoring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should be able to represent the network pictorially and display performance details of devices in real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  <w:proofErr w:type="spellEnd"/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F99DF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CAC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474F960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06703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CD41A" w14:textId="77777777" w:rsidR="00CC47D9" w:rsidRDefault="00CC47D9" w:rsidP="00A20269">
            <w:pPr>
              <w:spacing w:before="130" w:after="12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allow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customizaaon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background, icons, etc., and should allow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network maps to be nested with drill-down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capabiliaes</w:t>
            </w:r>
            <w:proofErr w:type="spellEnd"/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1C69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1380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70A7203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FDCF3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C2089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be able to display not just the device status on the map but also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status of any other detail obtained through custom MIB polling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8DB79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712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151A157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4AC71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82C3D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have the capability to display the status of nodes or an aggregated group of nodes over dynamically updated street data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5FB0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E1DC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9733E55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78070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73004" w14:textId="77777777" w:rsidR="00CC47D9" w:rsidRDefault="00CC47D9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be able to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automaacally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connect devices by means of topology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gathered during discovery, like Cisco Discovery Protocol or </w:t>
            </w:r>
          </w:p>
          <w:p w14:paraId="44F9CF70" w14:textId="77777777" w:rsidR="00CC47D9" w:rsidRDefault="00CC47D9" w:rsidP="00A20269">
            <w:pPr>
              <w:spacing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Link Layer Discovery Protocol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7C831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C4BC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8E31E2C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B1B25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D333B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be able to view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mulacast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topology using upstream and downstream device list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341A3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F6F0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A18D48A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92E51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292F8" w14:textId="77777777" w:rsidR="00CC47D9" w:rsidRDefault="00CC47D9" w:rsidP="00A20269">
            <w:pPr>
              <w:spacing w:before="17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be able to display devices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locaaon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 the geographical level and down to street level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D211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3A65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7C90F9F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E6D2D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F4D46" w14:textId="77777777" w:rsidR="00CC47D9" w:rsidRDefault="00CC47D9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have the ability to show the link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ualizaaon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as a "weather map"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463C1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971C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080CE83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93547" w14:textId="77777777" w:rsidR="00CC47D9" w:rsidRDefault="00CC47D9" w:rsidP="00A20269">
            <w:pPr>
              <w:spacing w:before="93" w:after="9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DE200" w14:textId="77777777" w:rsidR="00CC47D9" w:rsidRDefault="00CC47D9" w:rsidP="00A20269">
            <w:pPr>
              <w:spacing w:before="93" w:after="9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Mula-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endor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Support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3E18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F055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764A583" w14:textId="77777777" w:rsidTr="00A20269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4510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6FF9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proposed monitoring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should not be vendor-speciﬁc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725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F12A" w14:textId="77777777" w:rsidR="00CC47D9" w:rsidRDefault="00CC47D9" w:rsidP="00A20269">
            <w:pPr>
              <w:spacing w:before="20" w:after="20"/>
              <w:jc w:val="center"/>
            </w:pPr>
          </w:p>
        </w:tc>
      </w:tr>
    </w:tbl>
    <w:p w14:paraId="0B2E507C" w14:textId="77777777" w:rsidR="00CC47D9" w:rsidRDefault="00CC47D9" w:rsidP="00CC47D9">
      <w:pPr>
        <w:spacing w:after="0"/>
        <w:rPr>
          <w:rFonts w:ascii="Arial" w:hAnsi="Arial" w:cs="Arial"/>
          <w:sz w:val="2"/>
          <w:szCs w:val="2"/>
        </w:rPr>
      </w:pPr>
    </w:p>
    <w:p w14:paraId="0AD259E0" w14:textId="77777777" w:rsidR="00CC47D9" w:rsidRDefault="00CC47D9" w:rsidP="00CC47D9">
      <w:pPr>
        <w:spacing w:after="0"/>
        <w:rPr>
          <w:rFonts w:ascii="Calibri" w:hAnsi="Calibri" w:cs="Calibri"/>
        </w:rPr>
      </w:pPr>
    </w:p>
    <w:p w14:paraId="42CE9C06" w14:textId="77777777" w:rsidR="00CC47D9" w:rsidRDefault="00CC47D9" w:rsidP="00CC47D9">
      <w:pPr>
        <w:spacing w:after="0"/>
        <w:rPr>
          <w:rFonts w:ascii="Calibri" w:hAnsi="Calibri" w:cs="Calibri"/>
        </w:rPr>
      </w:pPr>
    </w:p>
    <w:p w14:paraId="0B446E1F" w14:textId="77777777" w:rsidR="00CC47D9" w:rsidRDefault="00CC47D9" w:rsidP="00CC47D9">
      <w:pPr>
        <w:spacing w:after="0"/>
        <w:rPr>
          <w:rFonts w:ascii="Calibri" w:hAnsi="Calibri" w:cs="Calibri"/>
        </w:rPr>
      </w:pPr>
    </w:p>
    <w:tbl>
      <w:tblPr>
        <w:tblStyle w:val="TableGrid"/>
        <w:tblW w:w="10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"/>
        <w:gridCol w:w="4495"/>
        <w:gridCol w:w="1207"/>
        <w:gridCol w:w="3613"/>
      </w:tblGrid>
      <w:tr w:rsidR="00CC47D9" w14:paraId="269CF304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149DE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BA2BC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discovered devices should be detected by speciﬁc vendor and categorized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automaacally</w:t>
            </w:r>
            <w:proofErr w:type="spellEnd"/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F0561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101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DD2140F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3A90E" w14:textId="77777777" w:rsidR="00CC47D9" w:rsidRDefault="00CC47D9" w:rsidP="00A20269">
            <w:pPr>
              <w:spacing w:before="85" w:after="84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97EA9" w14:textId="77777777" w:rsidR="00CC47D9" w:rsidRDefault="00CC47D9" w:rsidP="00A20269">
            <w:pPr>
              <w:spacing w:before="85" w:after="84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Extensibility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D0DE9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B686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B194586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86408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265FD" w14:textId="77777777" w:rsidR="00CC47D9" w:rsidRDefault="00CC47D9" w:rsidP="00A20269">
            <w:pPr>
              <w:spacing w:before="19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proposed monitoring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should allow gathering of custom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properaes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from SNMP-enabled devices by specifying the OID of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properaes</w:t>
            </w:r>
            <w:proofErr w:type="spellEnd"/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F880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7A2F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E44EA98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D0776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4155C" w14:textId="77777777" w:rsidR="00CC47D9" w:rsidRDefault="00CC47D9" w:rsidP="00A20269">
            <w:pPr>
              <w:spacing w:before="17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be able to fetch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properaes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from devices without need to import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device MIBs into MIB database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41594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C094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F129FC0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8BABC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09F54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be able to get real-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values, charts, and alerts on these custom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properaes</w:t>
            </w:r>
            <w:proofErr w:type="spellEnd"/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D3BF8" w14:textId="77777777" w:rsidR="00CC47D9" w:rsidRDefault="00CC47D9" w:rsidP="00A20269"/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8CDC" w14:textId="77777777" w:rsidR="00CC47D9" w:rsidRDefault="00CC47D9" w:rsidP="00A20269"/>
        </w:tc>
      </w:tr>
      <w:tr w:rsidR="00CC47D9" w14:paraId="141C06FA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75BB3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5986C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have APIs available to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programmaacally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import/export nodes and do similar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funcaonality</w:t>
            </w:r>
            <w:proofErr w:type="spellEnd"/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5627D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4DF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7FDA7CF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45D2B" w14:textId="77777777" w:rsidR="00CC47D9" w:rsidRDefault="00CC47D9" w:rsidP="00A20269">
            <w:pPr>
              <w:spacing w:before="108" w:after="107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704E0" w14:textId="77777777" w:rsidR="00CC47D9" w:rsidRDefault="00CC47D9" w:rsidP="00A20269">
            <w:pPr>
              <w:spacing w:before="108" w:after="107"/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Applicaaon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Aware Network Performance Monitoring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2DF6F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B244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AB9FF8F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B6028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49B9A" w14:textId="77777777" w:rsidR="00CC47D9" w:rsidRDefault="00CC47D9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be able to provide Network Response Time (NRT)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1217D8" w14:textId="77777777" w:rsidR="00CC47D9" w:rsidRDefault="00CC47D9" w:rsidP="00A20269">
            <w:pPr>
              <w:spacing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Response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(ART) for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criacal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applicaaons</w:t>
            </w:r>
            <w:proofErr w:type="spellEnd"/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99C73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BF9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4F2AF2E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E0CE1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109AC" w14:textId="77777777" w:rsidR="00CC47D9" w:rsidRDefault="00CC47D9" w:rsidP="00A20269">
            <w:pPr>
              <w:spacing w:before="129" w:after="1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be able to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idenafy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classify ~1,200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out of the box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D081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C36E4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761C6B0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75632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297E1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have the ability to display aggregate volume metrics per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/node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952C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67EC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0383B5E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34D1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876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have the ability to create custom HTTP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applicaaons</w:t>
            </w:r>
            <w:proofErr w:type="spellEnd"/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AC19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FDC5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EA0D34E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A65F5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6358D" w14:textId="77777777" w:rsidR="00CC47D9" w:rsidRDefault="00CC47D9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be able to contextually provide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QoE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data for nodes in Node </w:t>
            </w:r>
          </w:p>
          <w:p w14:paraId="2FB1625A" w14:textId="77777777" w:rsidR="00CC47D9" w:rsidRDefault="00CC47D9" w:rsidP="00A20269">
            <w:pPr>
              <w:spacing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Details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subview</w:t>
            </w:r>
            <w:proofErr w:type="spellEnd"/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6E18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A34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04D1707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74DB9" w14:textId="77777777" w:rsidR="00CC47D9" w:rsidRDefault="00CC47D9" w:rsidP="00A20269">
            <w:pPr>
              <w:spacing w:before="100" w:after="99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D8BC0" w14:textId="77777777" w:rsidR="00CC47D9" w:rsidRDefault="00CC47D9" w:rsidP="00A20269">
            <w:pPr>
              <w:spacing w:before="100" w:after="99"/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Addiaonal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Components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6FA8D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B6B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501CBC9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91B05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E607D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have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ualiaes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view the database, to stop and start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services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8833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91D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59CCFC2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3CB90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542BC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have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receive, display, and alert on syslog messages and traps from devices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DDD99" w14:textId="77777777" w:rsidR="00CC47D9" w:rsidRDefault="00CC47D9" w:rsidP="00A20269"/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EC02" w14:textId="77777777" w:rsidR="00CC47D9" w:rsidRDefault="00CC47D9" w:rsidP="00A20269"/>
        </w:tc>
      </w:tr>
      <w:tr w:rsidR="00CC47D9" w14:paraId="0946A332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B26CF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CAB2B" w14:textId="77777777" w:rsidR="00CC47D9" w:rsidRDefault="00CC47D9" w:rsidP="00A20269">
            <w:pPr>
              <w:spacing w:before="19"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have wireless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reporang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display wireless, thin, and autonomous access points and their associated clients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F4D8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7476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479472F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F5DD9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03FDF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have customized mobile views of console for administrators'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immediate viewing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F398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096C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6292534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C8C79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5D2DB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be able to monitor Cisco switch stack, with the ability to display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invidual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member switches, power stack, and data stack rings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6C751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4B4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1545D10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509E4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94D0A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be able to report on technologies like Cisco UCS,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Energywise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feature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D50F9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4037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7A1C5F1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31BE9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27F1B" w14:textId="77777777" w:rsidR="00CC47D9" w:rsidRDefault="00CC47D9" w:rsidP="00A20269">
            <w:pPr>
              <w:spacing w:before="19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be able to report on virtualized Cisco Nexus 1000V switches,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VSAN, Fibre Channel switches like Cisco MDS, Brocade,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McData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devices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2F0E5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62F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AB83F4F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3A670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4E225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be able to monitor cloud-based Meraki wireless infrastructure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558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A6D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ADA9825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17710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197F4" w14:textId="77777777" w:rsidR="00CC47D9" w:rsidRDefault="00CC47D9" w:rsidP="00A20269">
            <w:pPr>
              <w:spacing w:before="19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be able to monitor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enare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VMware and Hyper-V virtual infrastructure, including Virtual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Centers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Data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Centers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and ESX clusters,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automaacally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track VM performance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F17C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E03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728A1C6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B9364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235E7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be able to monitor individual components in F5 BIG-IP load-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balancing environment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A98D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6333E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F725065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2F102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4374CFE3" w14:textId="77777777" w:rsidR="00CC47D9" w:rsidRDefault="00CC47D9" w:rsidP="00A20269">
            <w:pPr>
              <w:spacing w:before="109" w:after="10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  <w:p w14:paraId="73582289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D144" w14:textId="77777777" w:rsidR="00CC47D9" w:rsidRDefault="00CC47D9" w:rsidP="00A20269">
            <w:pPr>
              <w:spacing w:before="21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be able to monitor individual components in Cisco ASA ﬁrewall,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including but not limited to: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connecaon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count, site-to-site and remote access VPN tunnels, interface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idenaty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ualizaaon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high availability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status,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conﬁguraaon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synchronizaaon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status.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DBF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490C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7CBBCD0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31E70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3902C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be able to monitor Cisco Nexus with VDC awareness, including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vPC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speciﬁc view for conﬁgured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vPC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peer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vPC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EA79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7A97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BEE2F84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735C0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11.13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5FDCF" w14:textId="77777777" w:rsidR="00CC47D9" w:rsidRDefault="00CC47D9" w:rsidP="00A20269">
            <w:pPr>
              <w:spacing w:before="18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be able to monitor SDN environment (e.g., Cisco ACI), including,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but not limited to: APICs, tenants,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proﬁles, endpoint groups, and physical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enaaes</w:t>
            </w:r>
            <w:proofErr w:type="spellEnd"/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6E02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8FAA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AE922A3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1D516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6A7889AD" w14:textId="77777777" w:rsidR="00CC47D9" w:rsidRDefault="00CC47D9" w:rsidP="00A20269">
            <w:pPr>
              <w:spacing w:before="109" w:after="10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11.14</w:t>
            </w:r>
          </w:p>
          <w:p w14:paraId="2D46A623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62F6" w14:textId="77777777" w:rsidR="00CC47D9" w:rsidRDefault="00CC47D9" w:rsidP="00A20269">
            <w:pPr>
              <w:spacing w:before="20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be able to monitor SD-WAN environment (e.g.,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Meraki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VeloCloud ,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Viptella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Prisma SD-WAN (formerly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CloudGenix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)),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including, but not limited to: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WLC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cloud orchestrator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,Warm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Spare and Tunnels Status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2D7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0D9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6780D61" w14:textId="77777777" w:rsidTr="00A20269"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2C8EB" w14:textId="77777777" w:rsidR="00CC47D9" w:rsidRDefault="00CC47D9" w:rsidP="00A20269">
            <w:pPr>
              <w:spacing w:before="93" w:after="9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2A307" w14:textId="77777777" w:rsidR="00CC47D9" w:rsidRDefault="00CC47D9" w:rsidP="00A20269">
            <w:pPr>
              <w:spacing w:before="93" w:after="92"/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Integraaon</w:t>
            </w:r>
            <w:proofErr w:type="spellEnd"/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54491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66C9" w14:textId="77777777" w:rsidR="00CC47D9" w:rsidRDefault="00CC47D9" w:rsidP="00A20269">
            <w:pPr>
              <w:spacing w:before="20" w:after="20"/>
              <w:jc w:val="center"/>
            </w:pPr>
          </w:p>
        </w:tc>
      </w:tr>
    </w:tbl>
    <w:p w14:paraId="16A60C58" w14:textId="77777777" w:rsidR="00CC47D9" w:rsidRDefault="00CC47D9" w:rsidP="00CC47D9">
      <w:pPr>
        <w:spacing w:after="0"/>
        <w:rPr>
          <w:rFonts w:ascii="Arial" w:hAnsi="Arial" w:cs="Arial"/>
          <w:sz w:val="2"/>
          <w:szCs w:val="2"/>
        </w:rPr>
      </w:pPr>
    </w:p>
    <w:p w14:paraId="7B345818" w14:textId="77777777" w:rsidR="00CC47D9" w:rsidRDefault="00CC47D9" w:rsidP="00CC47D9">
      <w:pPr>
        <w:spacing w:after="0"/>
        <w:rPr>
          <w:rFonts w:ascii="Calibri" w:hAnsi="Calibri" w:cs="Calibri"/>
        </w:rPr>
      </w:pPr>
    </w:p>
    <w:p w14:paraId="22247F8A" w14:textId="77777777" w:rsidR="00CC47D9" w:rsidRDefault="00CC47D9" w:rsidP="00CC47D9">
      <w:pPr>
        <w:spacing w:after="0"/>
        <w:rPr>
          <w:rFonts w:ascii="Calibri" w:hAnsi="Calibri" w:cs="Calibri"/>
        </w:rPr>
      </w:pPr>
    </w:p>
    <w:tbl>
      <w:tblPr>
        <w:tblStyle w:val="TableGrid"/>
        <w:tblW w:w="10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4451"/>
        <w:gridCol w:w="1074"/>
        <w:gridCol w:w="3817"/>
      </w:tblGrid>
      <w:tr w:rsidR="00CC47D9" w14:paraId="068F5838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D9D7B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F7B68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be able to integrate with modules serving other monitoring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purposes and provide a single-pane-of-glass view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2B3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75C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F1BAB6D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818D0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CAD71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allow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integraaon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third-party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at user-interface layer, through message exchanges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and also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through APIs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6A5A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330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3709756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C2F31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B464A" w14:textId="77777777" w:rsidR="00CC47D9" w:rsidRDefault="00CC47D9" w:rsidP="00A20269">
            <w:pPr>
              <w:spacing w:before="19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be able to integrate with ServiceNow, with the ability to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automaacally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create incidents and synchronize the acknowledgement of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incidents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bidirecaonally</w:t>
            </w:r>
            <w:proofErr w:type="spellEnd"/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45667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9F3B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1936EC1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AB6A6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DFA8A" w14:textId="77777777" w:rsidR="00CC47D9" w:rsidRDefault="00CC47D9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It should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-factor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including SAML 2.0 for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integraaon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Directory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Federaaon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Services (AD FS) or Okta for </w:t>
            </w:r>
          </w:p>
          <w:p w14:paraId="35B139E7" w14:textId="77777777" w:rsidR="00CC47D9" w:rsidRDefault="00CC47D9" w:rsidP="00A20269">
            <w:pPr>
              <w:spacing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Single Sign-On (SSO)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72E7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FD2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430FFF1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CBFEC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BAA76" w14:textId="77777777" w:rsidR="00CC47D9" w:rsidRDefault="00CC47D9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be able to use SHA256/512 support for SNMPv3 polling for </w:t>
            </w:r>
          </w:p>
          <w:p w14:paraId="6A372FA8" w14:textId="77777777" w:rsidR="00CC47D9" w:rsidRDefault="00CC47D9" w:rsidP="00A20269">
            <w:pPr>
              <w:spacing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Secured polling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C221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8375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AC66B50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76B42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AB158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provides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Verbs for managing common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credenaals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to integrate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with PAM and Vault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26C29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5004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E4D93C8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CF4D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0A4E6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supports the Kerberos protocol for WMI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authenacaaon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E2E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49A1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8C1DF3A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B47E2" w14:textId="77777777" w:rsidR="00CC47D9" w:rsidRDefault="00CC47D9" w:rsidP="00A20269">
            <w:pPr>
              <w:spacing w:before="100" w:after="99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175FA" w14:textId="77777777" w:rsidR="00CC47D9" w:rsidRDefault="00CC47D9" w:rsidP="00A20269">
            <w:pPr>
              <w:spacing w:before="100" w:after="99"/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Enteprise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Scalability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7DF9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BA03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DEB2B0A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DA19E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F34D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proposed monitoring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soluaon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should be able to accommodate growth through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addiaon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of load-balancing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applicaaons</w:t>
            </w:r>
            <w:proofErr w:type="spellEnd"/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BC70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6E7A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35DFEBCB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F0DFA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806AA" w14:textId="77777777" w:rsidR="00CC47D9" w:rsidRDefault="00CC47D9" w:rsidP="00A20269">
            <w:pPr>
              <w:spacing w:before="19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Load-balancing engines should handle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interrupaons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connecaon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between the engines and the main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</w:t>
            </w:r>
            <w:proofErr w:type="spellEnd"/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46F3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5BF0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89C87CD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89E9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88E34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allow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from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instances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be consolidated into a single view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4439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1A5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E08D842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27141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068FA3C8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4F8AE8FA" w14:textId="77777777" w:rsidR="00CC47D9" w:rsidRDefault="00CC47D9" w:rsidP="00A20269">
            <w:pPr>
              <w:spacing w:before="89" w:after="8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</w:t>
            </w:r>
          </w:p>
          <w:p w14:paraId="1F1896F0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  <w:p w14:paraId="0D63400B" w14:textId="77777777" w:rsidR="00CC47D9" w:rsidRDefault="00CC47D9" w:rsidP="00A20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B15" w14:textId="77777777" w:rsidR="00CC47D9" w:rsidRDefault="00CC47D9" w:rsidP="00A20269">
            <w:pPr>
              <w:spacing w:before="22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support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mulaple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deployment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1C5C0A3D" w14:textId="77777777" w:rsidR="00CC47D9" w:rsidRDefault="00CC47D9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(a) Centralized deployment</w:t>
            </w:r>
          </w:p>
          <w:p w14:paraId="12019630" w14:textId="77777777" w:rsidR="00CC47D9" w:rsidRDefault="00CC47D9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(b) Distributed deployment</w:t>
            </w:r>
          </w:p>
          <w:p w14:paraId="61EB629D" w14:textId="77777777" w:rsidR="00CC47D9" w:rsidRDefault="00CC47D9" w:rsidP="00A20269">
            <w:pPr>
              <w:spacing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(c) Hybrid deployment</w:t>
            </w:r>
          </w:p>
          <w:p w14:paraId="1E32FD33" w14:textId="77777777" w:rsidR="00CC47D9" w:rsidRDefault="00CC47D9" w:rsidP="00A20269">
            <w:pPr>
              <w:spacing w:after="2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With a centralized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operaaons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console view, alert acknowledgement,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reporang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interface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510A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B95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185BF2E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D5403" w14:textId="77777777" w:rsidR="00CC47D9" w:rsidRDefault="00CC47D9" w:rsidP="00A20269">
            <w:pPr>
              <w:spacing w:before="93" w:after="9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CD0A0" w14:textId="77777777" w:rsidR="00CC47D9" w:rsidRDefault="00CC47D9" w:rsidP="00A20269">
            <w:pPr>
              <w:spacing w:before="93" w:after="9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High Availability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C8CA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A654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736E338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4194F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BBE20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have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 ensuring high availability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applicaaon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with/without use of failover products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97D9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950D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0B4DBFD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7D0D4" w14:textId="77777777" w:rsidR="00CC47D9" w:rsidRDefault="00CC47D9" w:rsidP="00A20269">
            <w:pPr>
              <w:spacing w:before="100" w:after="99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34E06" w14:textId="77777777" w:rsidR="00CC47D9" w:rsidRDefault="00CC47D9" w:rsidP="00A20269">
            <w:pPr>
              <w:spacing w:before="100" w:after="99"/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Platorm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Security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5238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F84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150161A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86017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B0A66" w14:textId="77777777" w:rsidR="00CC47D9" w:rsidRDefault="00CC47D9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be fully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compaable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TLS 1.2, without any dependency on TLS </w:t>
            </w:r>
          </w:p>
          <w:p w14:paraId="540AE629" w14:textId="77777777" w:rsidR="00CC47D9" w:rsidRDefault="00CC47D9" w:rsidP="00A20269">
            <w:pPr>
              <w:spacing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 or 1.0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C9D71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DD20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EAD5EAE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CB87E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E7378" w14:textId="77777777" w:rsidR="00CC47D9" w:rsidRDefault="00CC47D9" w:rsidP="00A20269">
            <w:pPr>
              <w:spacing w:before="20" w:after="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support Microsoﬅ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®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Device Guard with all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binary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signed to ensure code integrity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0973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E90C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CD064C8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61392" w14:textId="77777777" w:rsidR="00CC47D9" w:rsidRDefault="00CC47D9" w:rsidP="00A20269">
            <w:pPr>
              <w:spacing w:before="100" w:after="99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9CA7E" w14:textId="77777777" w:rsidR="00CC47D9" w:rsidRDefault="00CC47D9" w:rsidP="00A20269">
            <w:pPr>
              <w:spacing w:before="100" w:after="99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Deployment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A0063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D426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D2F3EC1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74896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88D1D" w14:textId="77777777" w:rsidR="00CC47D9" w:rsidRDefault="00CC47D9" w:rsidP="00A20269">
            <w:pPr>
              <w:spacing w:before="130" w:after="12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be deployable within one hour and shouldn't require consultants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for deployment,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implementaaon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conﬁguraaon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customizaaon</w:t>
            </w:r>
            <w:proofErr w:type="spellEnd"/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A7D94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941F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42E4D44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559D" w14:textId="77777777" w:rsidR="00CC47D9" w:rsidRDefault="00CC47D9" w:rsidP="00A20269">
            <w:pPr>
              <w:spacing w:before="33" w:after="3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70A0" w14:textId="77777777" w:rsidR="00CC47D9" w:rsidRDefault="00CC47D9" w:rsidP="00A20269">
            <w:pPr>
              <w:spacing w:before="33" w:after="3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support agentless deployment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9AF6C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A17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62667A6D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E6EB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5AE92" w14:textId="77777777" w:rsidR="00CC47D9" w:rsidRDefault="00CC47D9" w:rsidP="00A20269">
            <w:pPr>
              <w:spacing w:before="20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support deployment on Amazon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®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EC2 and Microsoﬅ Azure </w:t>
            </w:r>
          </w:p>
          <w:p w14:paraId="2D66F1C7" w14:textId="77777777" w:rsidR="00CC47D9" w:rsidRDefault="00CC47D9" w:rsidP="00A20269">
            <w:pPr>
              <w:spacing w:after="1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637DB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C13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220203F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395D2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16.4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7542F" w14:textId="77777777" w:rsidR="00CC47D9" w:rsidRDefault="00CC47D9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support centralized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upgrade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for all remote components (e.g.</w:t>
            </w:r>
          </w:p>
          <w:p w14:paraId="74756012" w14:textId="77777777" w:rsidR="00CC47D9" w:rsidRDefault="00CC47D9" w:rsidP="00A20269">
            <w:pPr>
              <w:spacing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remote data collectors, web consoles) without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addiaonal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management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operaaon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 the remote servers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379F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9DF80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E30F22E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1D658" w14:textId="77777777" w:rsidR="00CC47D9" w:rsidRDefault="00CC47D9" w:rsidP="00A20269">
            <w:pPr>
              <w:spacing w:before="241" w:after="24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8D66B" w14:textId="77777777" w:rsidR="00CC47D9" w:rsidRDefault="00CC47D9" w:rsidP="00A20269">
            <w:pPr>
              <w:spacing w:before="18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include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acaonable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dashboard to provide self-check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funcaonality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for the monitoring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platorm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display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remediaaon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advice for non-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compliant items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6A8A8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EA14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A81F78D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C4BA" w14:textId="77777777" w:rsidR="00CC47D9" w:rsidRDefault="00CC47D9" w:rsidP="00A20269">
            <w:pPr>
              <w:spacing w:before="108" w:after="107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2CA46" w14:textId="77777777" w:rsidR="00CC47D9" w:rsidRDefault="00CC47D9" w:rsidP="00A20269">
            <w:pPr>
              <w:spacing w:before="108" w:after="107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Frequency of Updates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68379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7A99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1152AC5B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2D05D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04817" w14:textId="77777777" w:rsidR="00CC47D9" w:rsidRDefault="00CC47D9" w:rsidP="00A20269">
            <w:pPr>
              <w:spacing w:before="18" w:after="1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New features to be added to product versions frequently, preferably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twice every year or more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A7F0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4116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57FE5843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ADDDA" w14:textId="77777777" w:rsidR="00CC47D9" w:rsidRDefault="00CC47D9" w:rsidP="00A20269">
            <w:pPr>
              <w:spacing w:before="115" w:after="115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DAFEA" w14:textId="77777777" w:rsidR="00CC47D9" w:rsidRDefault="00CC47D9" w:rsidP="00A20269">
            <w:pPr>
              <w:spacing w:before="115" w:after="11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noafy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availability of new versions in the web console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274EF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EE6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07D1155C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CF0B5" w14:textId="77777777" w:rsidR="00CC47D9" w:rsidRDefault="00CC47D9" w:rsidP="00A20269">
            <w:pPr>
              <w:spacing w:before="123" w:after="12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B3EF2" w14:textId="77777777" w:rsidR="00CC47D9" w:rsidRDefault="00CC47D9" w:rsidP="00A20269">
            <w:pPr>
              <w:spacing w:before="123" w:after="12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Product Support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AB909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500F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2A26B71" w14:textId="77777777" w:rsidTr="00A20269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D2FF4" w14:textId="77777777" w:rsidR="00CC47D9" w:rsidRDefault="00CC47D9" w:rsidP="00A20269">
            <w:pPr>
              <w:spacing w:before="123" w:after="122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9310" w14:textId="77777777" w:rsidR="00CC47D9" w:rsidRDefault="00CC47D9" w:rsidP="00A20269">
            <w:pPr>
              <w:spacing w:before="123" w:after="12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Should provide 24/7 support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7842E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E1D5" w14:textId="77777777" w:rsidR="00CC47D9" w:rsidRDefault="00CC47D9" w:rsidP="00A20269">
            <w:pPr>
              <w:spacing w:before="20" w:after="20"/>
              <w:jc w:val="center"/>
            </w:pPr>
          </w:p>
        </w:tc>
      </w:tr>
    </w:tbl>
    <w:p w14:paraId="6C009754" w14:textId="77777777" w:rsidR="00CC47D9" w:rsidRDefault="00CC47D9" w:rsidP="00CC47D9">
      <w:pPr>
        <w:spacing w:after="0"/>
        <w:rPr>
          <w:rFonts w:ascii="Arial" w:hAnsi="Arial" w:cs="Arial"/>
          <w:sz w:val="2"/>
          <w:szCs w:val="2"/>
        </w:rPr>
      </w:pPr>
    </w:p>
    <w:p w14:paraId="6DBA6414" w14:textId="77777777" w:rsidR="00CC47D9" w:rsidRDefault="00CC47D9" w:rsidP="00CC47D9">
      <w:pPr>
        <w:spacing w:after="0"/>
        <w:rPr>
          <w:rFonts w:ascii="Calibri" w:hAnsi="Calibri" w:cs="Calibri"/>
        </w:rPr>
      </w:pPr>
    </w:p>
    <w:p w14:paraId="229E4921" w14:textId="77777777" w:rsidR="00CC47D9" w:rsidRDefault="00CC47D9" w:rsidP="00CC47D9">
      <w:pPr>
        <w:spacing w:after="0"/>
        <w:rPr>
          <w:rFonts w:ascii="Calibri" w:hAnsi="Calibri" w:cs="Calibri"/>
        </w:rPr>
      </w:pPr>
    </w:p>
    <w:p w14:paraId="2D684630" w14:textId="77777777" w:rsidR="00CC47D9" w:rsidRDefault="00CC47D9" w:rsidP="00CC47D9">
      <w:pPr>
        <w:spacing w:after="0"/>
        <w:rPr>
          <w:rFonts w:ascii="Calibri" w:hAnsi="Calibri" w:cs="Calibri"/>
        </w:rPr>
      </w:pPr>
    </w:p>
    <w:p w14:paraId="1459790E" w14:textId="77777777" w:rsidR="00CC47D9" w:rsidRDefault="00CC47D9" w:rsidP="00CC47D9">
      <w:pPr>
        <w:spacing w:after="0"/>
        <w:rPr>
          <w:rFonts w:ascii="Calibri" w:hAnsi="Calibri" w:cs="Calibri"/>
        </w:rPr>
      </w:pPr>
    </w:p>
    <w:tbl>
      <w:tblPr>
        <w:tblStyle w:val="TableGrid"/>
        <w:tblW w:w="10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4351"/>
        <w:gridCol w:w="1098"/>
        <w:gridCol w:w="3889"/>
      </w:tblGrid>
      <w:tr w:rsidR="00CC47D9" w14:paraId="055376E4" w14:textId="77777777" w:rsidTr="00A20269"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CADA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3F2F2" w14:textId="77777777" w:rsidR="00CC47D9" w:rsidRDefault="00CC47D9" w:rsidP="00A20269">
            <w:pPr>
              <w:spacing w:before="18" w:after="16"/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support through forums and community would be a welcome feature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C2160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5CA2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8A3F6E0" w14:textId="77777777" w:rsidTr="00A20269"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4B99B" w14:textId="77777777" w:rsidR="00CC47D9" w:rsidRDefault="00CC47D9" w:rsidP="00A20269">
            <w:pPr>
              <w:spacing w:before="130" w:after="129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152AA" w14:textId="77777777" w:rsidR="00CC47D9" w:rsidRDefault="00CC47D9" w:rsidP="00A20269">
            <w:pPr>
              <w:spacing w:before="130" w:after="129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Product Compliance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D1834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65191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7152EF4F" w14:textId="77777777" w:rsidTr="00A20269"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2C8FD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57509" w14:textId="77777777" w:rsidR="00CC47D9" w:rsidRDefault="00CC47D9" w:rsidP="00A20269">
            <w:pPr>
              <w:spacing w:before="18" w:after="1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have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operate in FIPS mode, which limits and discloses the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encrypaon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algorithms used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7E662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3138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2C8AC51E" w14:textId="77777777" w:rsidTr="00A20269"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38BDC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9289A" w14:textId="77777777" w:rsidR="00CC47D9" w:rsidRDefault="00CC47D9" w:rsidP="00A20269">
            <w:pPr>
              <w:spacing w:before="19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have achieved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ceraﬁcaaon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under Common Criteria Scheme </w:t>
            </w:r>
          </w:p>
          <w:p w14:paraId="0E675FD5" w14:textId="77777777" w:rsidR="00CC47D9" w:rsidRDefault="00CC47D9" w:rsidP="00A20269">
            <w:pPr>
              <w:spacing w:after="16"/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Evaluaaon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Assurance Level (EAL) 2+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43796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3ABA" w14:textId="77777777" w:rsidR="00CC47D9" w:rsidRDefault="00CC47D9" w:rsidP="00A20269">
            <w:pPr>
              <w:spacing w:before="20" w:after="20"/>
              <w:jc w:val="center"/>
            </w:pPr>
          </w:p>
        </w:tc>
      </w:tr>
      <w:tr w:rsidR="00CC47D9" w14:paraId="41642886" w14:textId="77777777" w:rsidTr="00A20269"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8D7AE" w14:textId="77777777" w:rsidR="00CC47D9" w:rsidRDefault="00CC47D9" w:rsidP="00A20269">
            <w:pPr>
              <w:spacing w:before="129" w:after="12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</w:t>
            </w: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7087F" w14:textId="77777777" w:rsidR="00CC47D9" w:rsidRDefault="00CC47D9" w:rsidP="00A20269">
            <w:pPr>
              <w:spacing w:before="18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Should have achieved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ceraﬁcaaon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 the Department of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Defense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4DEB9F" w14:textId="77777777" w:rsidR="00CC47D9" w:rsidRDefault="00CC47D9" w:rsidP="00A20269">
            <w:pPr>
              <w:spacing w:after="16"/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Informaaon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Network (DoDIN) Approved Products List (APL)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4F36D" w14:textId="77777777" w:rsidR="00CC47D9" w:rsidRDefault="00CC47D9" w:rsidP="00A20269">
            <w:pPr>
              <w:spacing w:before="20" w:after="20"/>
              <w:jc w:val="center"/>
            </w:pP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6D12" w14:textId="77777777" w:rsidR="00CC47D9" w:rsidRDefault="00CC47D9" w:rsidP="00A20269">
            <w:pPr>
              <w:spacing w:before="20" w:after="20"/>
              <w:jc w:val="center"/>
            </w:pPr>
          </w:p>
        </w:tc>
      </w:tr>
    </w:tbl>
    <w:p w14:paraId="7AC5686A" w14:textId="03DD56C0" w:rsidR="009370DC" w:rsidRDefault="009370DC" w:rsidP="009370DC">
      <w:pPr>
        <w:rPr>
          <w:rFonts w:ascii="Arial" w:eastAsiaTheme="minorHAnsi" w:hAnsi="Arial" w:cs="Arial"/>
          <w:b/>
          <w:sz w:val="24"/>
          <w:szCs w:val="24"/>
          <w:highlight w:val="yellow"/>
          <w:lang w:val="ms-MY" w:eastAsia="en-US"/>
        </w:rPr>
        <w:sectPr w:rsidR="009370DC" w:rsidSect="00CC47D9">
          <w:footerReference w:type="default" r:id="rId9"/>
          <w:pgSz w:w="12240" w:h="15840"/>
          <w:pgMar w:top="990" w:right="1170" w:bottom="720" w:left="1418" w:header="720" w:footer="578" w:gutter="0"/>
          <w:cols w:space="720"/>
          <w:docGrid w:linePitch="360"/>
        </w:sectPr>
      </w:pPr>
    </w:p>
    <w:p w14:paraId="0243B5CE" w14:textId="77777777" w:rsidR="00D8530E" w:rsidRDefault="00D8530E" w:rsidP="009370DC">
      <w:pPr>
        <w:rPr>
          <w:rFonts w:ascii="Arial" w:eastAsiaTheme="minorHAnsi" w:hAnsi="Arial" w:cs="Arial"/>
          <w:b/>
          <w:sz w:val="24"/>
          <w:szCs w:val="24"/>
          <w:highlight w:val="yellow"/>
          <w:lang w:val="ms-MY" w:eastAsia="en-US"/>
        </w:rPr>
      </w:pPr>
    </w:p>
    <w:p w14:paraId="7AA246B8" w14:textId="77777777" w:rsidR="00D8530E" w:rsidRPr="000105F9" w:rsidRDefault="00D8530E" w:rsidP="000105F9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highlight w:val="yellow"/>
          <w:lang w:val="ms-MY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2410"/>
        <w:gridCol w:w="2552"/>
      </w:tblGrid>
      <w:tr w:rsidR="000105F9" w:rsidRPr="000105F9" w14:paraId="7FE66C3C" w14:textId="77777777" w:rsidTr="005358D5">
        <w:trPr>
          <w:trHeight w:val="1897"/>
          <w:tblHeader/>
        </w:trPr>
        <w:tc>
          <w:tcPr>
            <w:tcW w:w="709" w:type="dxa"/>
            <w:shd w:val="clear" w:color="auto" w:fill="BFBFBF"/>
            <w:vAlign w:val="center"/>
          </w:tcPr>
          <w:p w14:paraId="3E800B77" w14:textId="77777777" w:rsidR="000105F9" w:rsidRPr="000105F9" w:rsidRDefault="000105F9" w:rsidP="000105F9">
            <w:pPr>
              <w:spacing w:after="0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  <w:t>Bil.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144A022" w14:textId="77777777" w:rsidR="000105F9" w:rsidRPr="000105F9" w:rsidRDefault="000105F9" w:rsidP="000105F9">
            <w:pPr>
              <w:spacing w:after="0"/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  <w:t>Spesifikasi Minimum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50C01244" w14:textId="77777777" w:rsidR="000105F9" w:rsidRPr="000105F9" w:rsidRDefault="000105F9" w:rsidP="000105F9">
            <w:pPr>
              <w:spacing w:after="0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  <w:t>Adakah memenuhi sekurang-kurangnya spesifikasi minimum</w:t>
            </w:r>
          </w:p>
        </w:tc>
        <w:tc>
          <w:tcPr>
            <w:tcW w:w="2552" w:type="dxa"/>
            <w:shd w:val="clear" w:color="auto" w:fill="BFBFBF"/>
            <w:vAlign w:val="center"/>
          </w:tcPr>
          <w:p w14:paraId="73899357" w14:textId="77777777" w:rsidR="000105F9" w:rsidRPr="000105F9" w:rsidRDefault="000105F9" w:rsidP="000105F9">
            <w:pPr>
              <w:spacing w:after="0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  <w:t>Spesifikasi Yang DiTawarkan</w:t>
            </w:r>
          </w:p>
        </w:tc>
      </w:tr>
      <w:tr w:rsidR="00AF563E" w:rsidRPr="000105F9" w14:paraId="0C6C764B" w14:textId="77777777" w:rsidTr="005358D5">
        <w:trPr>
          <w:trHeight w:val="510"/>
        </w:trPr>
        <w:tc>
          <w:tcPr>
            <w:tcW w:w="709" w:type="dxa"/>
            <w:shd w:val="clear" w:color="auto" w:fill="F2F2F2"/>
            <w:vAlign w:val="center"/>
          </w:tcPr>
          <w:p w14:paraId="45D32EE9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  <w:t>1</w:t>
            </w:r>
          </w:p>
        </w:tc>
        <w:tc>
          <w:tcPr>
            <w:tcW w:w="4253" w:type="dxa"/>
            <w:shd w:val="clear" w:color="auto" w:fill="F2F2F2"/>
            <w:vAlign w:val="center"/>
          </w:tcPr>
          <w:p w14:paraId="51BB76E3" w14:textId="77777777" w:rsidR="00AF563E" w:rsidRPr="000105F9" w:rsidRDefault="00AF563E" w:rsidP="00AF563E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="Times New Roman" w:hAnsi="Arial" w:cs="Arial"/>
                <w:b/>
                <w:sz w:val="24"/>
                <w:szCs w:val="24"/>
                <w:lang w:val="ms-MY" w:eastAsia="en-US"/>
              </w:rPr>
              <w:t>Skop Kerja Perkhidmatan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1FCCBEEE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ms-MY" w:eastAsia="en-US"/>
              </w:rPr>
            </w:pPr>
          </w:p>
        </w:tc>
        <w:tc>
          <w:tcPr>
            <w:tcW w:w="2552" w:type="dxa"/>
            <w:shd w:val="clear" w:color="auto" w:fill="F2F2F2"/>
            <w:vAlign w:val="center"/>
          </w:tcPr>
          <w:p w14:paraId="0CC5697C" w14:textId="77777777" w:rsidR="00AF563E" w:rsidRPr="000105F9" w:rsidRDefault="00AF563E" w:rsidP="00AF563E">
            <w:pPr>
              <w:spacing w:after="0"/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</w:pPr>
          </w:p>
        </w:tc>
      </w:tr>
      <w:tr w:rsidR="00AF563E" w:rsidRPr="000105F9" w14:paraId="5544E6BE" w14:textId="77777777" w:rsidTr="005358D5">
        <w:trPr>
          <w:trHeight w:val="2274"/>
        </w:trPr>
        <w:tc>
          <w:tcPr>
            <w:tcW w:w="709" w:type="dxa"/>
            <w:shd w:val="clear" w:color="auto" w:fill="auto"/>
          </w:tcPr>
          <w:p w14:paraId="3802D039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a)</w:t>
            </w:r>
          </w:p>
          <w:p w14:paraId="5EFADE4A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592EB6F1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702D1144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0BFC561E" w14:textId="77777777" w:rsidR="00AF563E" w:rsidRPr="000105F9" w:rsidRDefault="00AF563E" w:rsidP="00AF563E">
            <w:pPr>
              <w:spacing w:after="0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</w:tc>
        <w:tc>
          <w:tcPr>
            <w:tcW w:w="4253" w:type="dxa"/>
            <w:shd w:val="clear" w:color="auto" w:fill="auto"/>
          </w:tcPr>
          <w:p w14:paraId="6A806C7A" w14:textId="68E6CBAE" w:rsidR="00AF563E" w:rsidRPr="000105F9" w:rsidRDefault="00AF563E" w:rsidP="00AF563E">
            <w:pPr>
              <w:spacing w:after="0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 xml:space="preserve">Penyebutharga hendaklah membekal, menghantar, memasang, menguji, mengkonfigurasi dan mentauliah </w:t>
            </w:r>
            <w:r w:rsidR="005358D5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 xml:space="preserve">kiosk </w:t>
            </w: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 xml:space="preserve">sebagaimana yang telah ditetapkan di dalam </w:t>
            </w:r>
            <w:r w:rsidR="00CF0C36" w:rsidRPr="00CF0C36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Jadual Spesifikasi Teknikal</w:t>
            </w:r>
            <w:r w:rsidR="00CF0C36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5BCE6B45" w14:textId="77777777" w:rsidR="00A72D1B" w:rsidRDefault="00A72D1B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18F625F0" w14:textId="77777777" w:rsidR="00A72D1B" w:rsidRDefault="00A72D1B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361A22EF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Ya / Tidak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3BAEDE3" w14:textId="77777777" w:rsidR="00AF563E" w:rsidRPr="000105F9" w:rsidRDefault="00AF563E" w:rsidP="00AF563E">
            <w:pPr>
              <w:spacing w:after="0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</w:tc>
      </w:tr>
      <w:tr w:rsidR="00AF563E" w:rsidRPr="000105F9" w14:paraId="5C501947" w14:textId="77777777" w:rsidTr="005358D5">
        <w:trPr>
          <w:trHeight w:val="2857"/>
        </w:trPr>
        <w:tc>
          <w:tcPr>
            <w:tcW w:w="709" w:type="dxa"/>
            <w:shd w:val="clear" w:color="auto" w:fill="auto"/>
          </w:tcPr>
          <w:p w14:paraId="4F54F997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b)</w:t>
            </w:r>
          </w:p>
          <w:p w14:paraId="09F7E548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0623C351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2508AAD5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588E6DE4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6B1AACBA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796140CC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22FFBB3C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47BEC0A4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</w:tc>
        <w:tc>
          <w:tcPr>
            <w:tcW w:w="4253" w:type="dxa"/>
            <w:shd w:val="clear" w:color="auto" w:fill="auto"/>
          </w:tcPr>
          <w:p w14:paraId="7BF1373B" w14:textId="77777777" w:rsidR="00AF563E" w:rsidRPr="000105F9" w:rsidRDefault="00AF563E" w:rsidP="00AF563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 xml:space="preserve">Penyebutharga hendaklah memastikan semua perkakasan dan perisian yang dibekalkan memenuhi keperluan dan mematuhi spesifikasi </w:t>
            </w:r>
          </w:p>
          <w:p w14:paraId="6FE0C299" w14:textId="77777777" w:rsidR="00AF563E" w:rsidRPr="000960A0" w:rsidRDefault="00AF563E" w:rsidP="00AF563E">
            <w:pPr>
              <w:spacing w:after="0" w:line="240" w:lineRule="auto"/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teknikal minimum seperti yang dinyatakan</w:t>
            </w:r>
            <w:r w:rsidR="000960A0"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  <w:t xml:space="preserve"> dalam </w:t>
            </w:r>
            <w:r w:rsidRPr="000105F9"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  <w:t>Jadual Spesifikasi Teknikal</w:t>
            </w: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 xml:space="preserve"> atau lebih baik dan yang terkini (semasa penghantaran) serta dijamin oleh pengeluar.</w:t>
            </w:r>
          </w:p>
          <w:p w14:paraId="1C9664A4" w14:textId="77777777" w:rsidR="00AF563E" w:rsidRPr="000105F9" w:rsidRDefault="00AF563E" w:rsidP="00AF563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509FA133" w14:textId="77777777" w:rsidR="00A72D1B" w:rsidRDefault="00A72D1B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16F7EF28" w14:textId="77777777" w:rsidR="00A72D1B" w:rsidRDefault="00A72D1B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409E8BE7" w14:textId="77777777" w:rsidR="00A72D1B" w:rsidRDefault="00A72D1B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1D69E381" w14:textId="77777777" w:rsidR="00A72D1B" w:rsidRDefault="00A72D1B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02498364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Ya / Tidak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42374B" w14:textId="77777777" w:rsidR="00AF563E" w:rsidRPr="000105F9" w:rsidRDefault="00AF563E" w:rsidP="00AF563E">
            <w:pPr>
              <w:spacing w:after="0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</w:tc>
      </w:tr>
      <w:tr w:rsidR="00AF563E" w:rsidRPr="000105F9" w14:paraId="428169CC" w14:textId="77777777" w:rsidTr="005358D5">
        <w:trPr>
          <w:trHeight w:val="2461"/>
        </w:trPr>
        <w:tc>
          <w:tcPr>
            <w:tcW w:w="709" w:type="dxa"/>
            <w:shd w:val="clear" w:color="auto" w:fill="auto"/>
          </w:tcPr>
          <w:p w14:paraId="07E6B241" w14:textId="77777777" w:rsidR="00AF563E" w:rsidRPr="000105F9" w:rsidRDefault="00A72D1B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c</w:t>
            </w:r>
            <w:r w:rsidR="00AF563E"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)</w:t>
            </w:r>
          </w:p>
          <w:p w14:paraId="38512BF3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1D0FD5EE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038EDE56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1AF438AD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262EF780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</w:tc>
        <w:tc>
          <w:tcPr>
            <w:tcW w:w="4253" w:type="dxa"/>
            <w:shd w:val="clear" w:color="auto" w:fill="auto"/>
          </w:tcPr>
          <w:p w14:paraId="72D9BB3E" w14:textId="77777777" w:rsidR="00AF563E" w:rsidRPr="000105F9" w:rsidRDefault="00AF563E" w:rsidP="00A72D1B">
            <w:pPr>
              <w:spacing w:after="0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Semasa dalam tempoh waranti, Penyebutharga adalah bertanggungjawab menyediakan perkhidmatan sokongan ke atas perkakasan dan perisian kepada KERAJAAN tanpa apa-apa tambahan kos</w:t>
            </w:r>
          </w:p>
        </w:tc>
        <w:tc>
          <w:tcPr>
            <w:tcW w:w="2410" w:type="dxa"/>
            <w:shd w:val="clear" w:color="auto" w:fill="auto"/>
          </w:tcPr>
          <w:p w14:paraId="25F1403F" w14:textId="77777777" w:rsidR="00A72D1B" w:rsidRDefault="00A72D1B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333A7B24" w14:textId="77777777" w:rsidR="00A72D1B" w:rsidRDefault="00A72D1B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6592EE24" w14:textId="77777777" w:rsidR="00A72D1B" w:rsidRDefault="00A72D1B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50C6C1A7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Ya / Tidak</w:t>
            </w:r>
          </w:p>
        </w:tc>
        <w:tc>
          <w:tcPr>
            <w:tcW w:w="2552" w:type="dxa"/>
            <w:shd w:val="clear" w:color="auto" w:fill="auto"/>
          </w:tcPr>
          <w:p w14:paraId="7400170E" w14:textId="77777777" w:rsidR="00AF563E" w:rsidRPr="000105F9" w:rsidRDefault="00AF563E" w:rsidP="00AF563E">
            <w:pPr>
              <w:spacing w:after="0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</w:tc>
      </w:tr>
      <w:tr w:rsidR="00AF563E" w:rsidRPr="000105F9" w14:paraId="6207612B" w14:textId="77777777" w:rsidTr="005358D5">
        <w:trPr>
          <w:trHeight w:val="863"/>
        </w:trPr>
        <w:tc>
          <w:tcPr>
            <w:tcW w:w="709" w:type="dxa"/>
          </w:tcPr>
          <w:p w14:paraId="3208A3FA" w14:textId="77777777" w:rsidR="00AF563E" w:rsidRPr="000105F9" w:rsidRDefault="00A72D1B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h</w:t>
            </w:r>
            <w:r w:rsidR="00AF563E"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)</w:t>
            </w:r>
          </w:p>
        </w:tc>
        <w:tc>
          <w:tcPr>
            <w:tcW w:w="4253" w:type="dxa"/>
          </w:tcPr>
          <w:p w14:paraId="10878C3C" w14:textId="77777777" w:rsidR="00AF563E" w:rsidRPr="000105F9" w:rsidRDefault="00AF563E" w:rsidP="00AF563E">
            <w:pPr>
              <w:spacing w:after="0"/>
              <w:rPr>
                <w:rFonts w:ascii="Arial" w:eastAsia="Arial Unicode MS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="Arial Unicode MS" w:hAnsi="Arial" w:cs="Arial"/>
                <w:sz w:val="24"/>
                <w:szCs w:val="24"/>
                <w:lang w:val="ms-MY" w:eastAsia="en-US"/>
              </w:rPr>
              <w:t>Sila nyatakan Jadual Pelaksanaan / Penghantaran sebagai Apendiks 1.</w:t>
            </w:r>
          </w:p>
        </w:tc>
        <w:tc>
          <w:tcPr>
            <w:tcW w:w="2410" w:type="dxa"/>
          </w:tcPr>
          <w:p w14:paraId="3B1B882E" w14:textId="77777777" w:rsidR="00A72D1B" w:rsidRDefault="00A72D1B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2A4410E6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Ya / Tidak</w:t>
            </w:r>
          </w:p>
        </w:tc>
        <w:tc>
          <w:tcPr>
            <w:tcW w:w="2552" w:type="dxa"/>
          </w:tcPr>
          <w:p w14:paraId="10490646" w14:textId="77777777" w:rsidR="00AF563E" w:rsidRPr="000105F9" w:rsidRDefault="00AF563E" w:rsidP="00AF563E">
            <w:pPr>
              <w:spacing w:after="0"/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</w:pPr>
          </w:p>
          <w:p w14:paraId="5C82602E" w14:textId="77777777" w:rsidR="00A72D1B" w:rsidRDefault="00A72D1B" w:rsidP="00AF563E">
            <w:pPr>
              <w:spacing w:after="0"/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</w:pPr>
          </w:p>
          <w:p w14:paraId="10B099C2" w14:textId="77777777" w:rsidR="001974CE" w:rsidRPr="000105F9" w:rsidRDefault="001974CE" w:rsidP="00AF563E">
            <w:pPr>
              <w:spacing w:after="0"/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</w:pPr>
          </w:p>
        </w:tc>
      </w:tr>
      <w:tr w:rsidR="00AF563E" w:rsidRPr="000105F9" w14:paraId="43F60A48" w14:textId="77777777" w:rsidTr="005358D5">
        <w:trPr>
          <w:trHeight w:val="510"/>
        </w:trPr>
        <w:tc>
          <w:tcPr>
            <w:tcW w:w="709" w:type="dxa"/>
            <w:shd w:val="clear" w:color="auto" w:fill="F2F2F2"/>
            <w:vAlign w:val="center"/>
          </w:tcPr>
          <w:p w14:paraId="5027A994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  <w:t>2</w:t>
            </w:r>
          </w:p>
        </w:tc>
        <w:tc>
          <w:tcPr>
            <w:tcW w:w="4253" w:type="dxa"/>
            <w:shd w:val="clear" w:color="auto" w:fill="F2F2F2"/>
            <w:vAlign w:val="center"/>
          </w:tcPr>
          <w:p w14:paraId="1CA16F61" w14:textId="77777777" w:rsidR="00AF563E" w:rsidRPr="000105F9" w:rsidRDefault="00AF563E" w:rsidP="00AF563E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="Times New Roman" w:hAnsi="Arial" w:cs="Arial"/>
                <w:b/>
                <w:sz w:val="24"/>
                <w:szCs w:val="24"/>
                <w:lang w:val="ms-MY" w:eastAsia="en-US"/>
              </w:rPr>
              <w:t>Waranti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783AA331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ms-MY" w:eastAsia="en-US"/>
              </w:rPr>
            </w:pPr>
          </w:p>
        </w:tc>
        <w:tc>
          <w:tcPr>
            <w:tcW w:w="2552" w:type="dxa"/>
            <w:shd w:val="clear" w:color="auto" w:fill="F2F2F2"/>
            <w:vAlign w:val="center"/>
          </w:tcPr>
          <w:p w14:paraId="7C938F86" w14:textId="77777777" w:rsidR="00AF563E" w:rsidRPr="000105F9" w:rsidRDefault="00AF563E" w:rsidP="00AF563E">
            <w:pPr>
              <w:spacing w:after="0"/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</w:pPr>
          </w:p>
        </w:tc>
      </w:tr>
      <w:tr w:rsidR="00AF563E" w:rsidRPr="000105F9" w14:paraId="5997EEA3" w14:textId="77777777" w:rsidTr="005358D5">
        <w:trPr>
          <w:trHeight w:val="925"/>
        </w:trPr>
        <w:tc>
          <w:tcPr>
            <w:tcW w:w="709" w:type="dxa"/>
          </w:tcPr>
          <w:p w14:paraId="50F536B6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a)</w:t>
            </w:r>
          </w:p>
          <w:p w14:paraId="6A40B3B0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4F3A6365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</w:tc>
        <w:tc>
          <w:tcPr>
            <w:tcW w:w="4253" w:type="dxa"/>
          </w:tcPr>
          <w:p w14:paraId="72F44EF8" w14:textId="77777777" w:rsidR="005358D5" w:rsidRPr="00C201AF" w:rsidRDefault="005358D5" w:rsidP="00AB0FB4">
            <w:pPr>
              <w:pStyle w:val="ListParagraph"/>
              <w:numPr>
                <w:ilvl w:val="0"/>
                <w:numId w:val="7"/>
              </w:numPr>
              <w:spacing w:after="0"/>
              <w:ind w:left="321" w:hanging="321"/>
              <w:rPr>
                <w:rFonts w:ascii="Arial" w:eastAsia="Arial Unicode MS" w:hAnsi="Arial" w:cs="Arial"/>
                <w:sz w:val="24"/>
                <w:szCs w:val="24"/>
                <w:lang w:val="ms-MY" w:eastAsia="en-US"/>
              </w:rPr>
            </w:pPr>
            <w:r w:rsidRPr="00C201AF">
              <w:rPr>
                <w:rFonts w:ascii="Arial" w:eastAsia="Arial Unicode MS" w:hAnsi="Arial" w:cs="Arial"/>
                <w:sz w:val="24"/>
                <w:szCs w:val="24"/>
                <w:lang w:val="ms-MY" w:eastAsia="en-US"/>
              </w:rPr>
              <w:t xml:space="preserve">Waranti terhadap perkakasan dan perisian yang dibekalkan mestilah </w:t>
            </w:r>
            <w:r w:rsidRPr="00C201AF">
              <w:rPr>
                <w:rFonts w:ascii="Arial" w:eastAsia="Arial Unicode MS" w:hAnsi="Arial" w:cs="Arial"/>
                <w:sz w:val="24"/>
                <w:szCs w:val="24"/>
                <w:lang w:val="ms-MY" w:eastAsia="en-US"/>
              </w:rPr>
              <w:lastRenderedPageBreak/>
              <w:t>selama tempoh kontrak berlangsung.</w:t>
            </w:r>
          </w:p>
          <w:p w14:paraId="52EBD94A" w14:textId="77777777" w:rsidR="00AF563E" w:rsidRPr="00C201AF" w:rsidRDefault="005358D5" w:rsidP="00AB0FB4">
            <w:pPr>
              <w:pStyle w:val="ListParagraph"/>
              <w:numPr>
                <w:ilvl w:val="0"/>
                <w:numId w:val="7"/>
              </w:numPr>
              <w:spacing w:after="0"/>
              <w:ind w:left="321" w:hanging="321"/>
              <w:rPr>
                <w:rFonts w:ascii="Arial" w:eastAsia="Arial Unicode MS" w:hAnsi="Arial" w:cs="Arial"/>
                <w:sz w:val="24"/>
                <w:szCs w:val="24"/>
                <w:lang w:val="ms-MY" w:eastAsia="en-US"/>
              </w:rPr>
            </w:pPr>
            <w:r w:rsidRPr="00C201AF">
              <w:rPr>
                <w:rFonts w:ascii="Arial" w:eastAsia="Arial Unicode MS" w:hAnsi="Arial" w:cs="Arial"/>
                <w:sz w:val="24"/>
                <w:szCs w:val="24"/>
                <w:lang w:val="ms-MY" w:eastAsia="en-US"/>
              </w:rPr>
              <w:t>Penyelenggaraan Berkala perlu dibuat dalam tempoh setiap 6 bulan.</w:t>
            </w:r>
          </w:p>
          <w:p w14:paraId="0E03E838" w14:textId="055C5115" w:rsidR="005358D5" w:rsidRPr="00C201AF" w:rsidRDefault="005358D5" w:rsidP="00AB0FB4">
            <w:pPr>
              <w:pStyle w:val="ListParagraph"/>
              <w:numPr>
                <w:ilvl w:val="0"/>
                <w:numId w:val="7"/>
              </w:numPr>
              <w:spacing w:after="0"/>
              <w:ind w:left="321" w:hanging="321"/>
              <w:rPr>
                <w:rFonts w:ascii="Arial" w:eastAsia="Arial Unicode MS" w:hAnsi="Arial" w:cs="Arial"/>
                <w:sz w:val="24"/>
                <w:szCs w:val="24"/>
                <w:lang w:val="ms-MY" w:eastAsia="en-US"/>
              </w:rPr>
            </w:pPr>
            <w:r w:rsidRPr="00C201AF">
              <w:rPr>
                <w:rFonts w:ascii="Arial" w:eastAsia="Arial Unicode MS" w:hAnsi="Arial" w:cs="Arial"/>
                <w:sz w:val="24"/>
                <w:szCs w:val="24"/>
                <w:lang w:val="ms-MY" w:eastAsia="en-US"/>
              </w:rPr>
              <w:t>Menyediakan talian bantuan yang beroperasi sepanjang waktu kerja</w:t>
            </w:r>
            <w:r w:rsidR="00C201AF" w:rsidRPr="00C201AF">
              <w:rPr>
                <w:rFonts w:ascii="Arial" w:eastAsia="Arial Unicode MS" w:hAnsi="Arial" w:cs="Arial"/>
                <w:sz w:val="24"/>
                <w:szCs w:val="24"/>
                <w:lang w:val="ms-MY" w:eastAsia="en-US"/>
              </w:rPr>
              <w:t xml:space="preserve"> MPHS.</w:t>
            </w:r>
          </w:p>
        </w:tc>
        <w:tc>
          <w:tcPr>
            <w:tcW w:w="2410" w:type="dxa"/>
          </w:tcPr>
          <w:p w14:paraId="46F06D9B" w14:textId="77777777" w:rsidR="00AF563E" w:rsidRPr="000105F9" w:rsidRDefault="00AF563E" w:rsidP="00C8575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lastRenderedPageBreak/>
              <w:t>Ya / Tidak</w:t>
            </w:r>
          </w:p>
        </w:tc>
        <w:tc>
          <w:tcPr>
            <w:tcW w:w="2552" w:type="dxa"/>
          </w:tcPr>
          <w:p w14:paraId="10A9B52B" w14:textId="77777777" w:rsidR="00AF563E" w:rsidRPr="000105F9" w:rsidRDefault="00AF563E" w:rsidP="00AF563E">
            <w:pPr>
              <w:spacing w:after="0"/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</w:pPr>
          </w:p>
        </w:tc>
      </w:tr>
      <w:tr w:rsidR="00AF563E" w:rsidRPr="000105F9" w14:paraId="6B13EDA4" w14:textId="77777777" w:rsidTr="005358D5">
        <w:trPr>
          <w:trHeight w:val="510"/>
        </w:trPr>
        <w:tc>
          <w:tcPr>
            <w:tcW w:w="709" w:type="dxa"/>
            <w:shd w:val="clear" w:color="auto" w:fill="F2F2F2"/>
            <w:vAlign w:val="center"/>
          </w:tcPr>
          <w:p w14:paraId="4FC6E719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  <w:t>3</w:t>
            </w:r>
          </w:p>
        </w:tc>
        <w:tc>
          <w:tcPr>
            <w:tcW w:w="4253" w:type="dxa"/>
            <w:shd w:val="clear" w:color="auto" w:fill="F2F2F2"/>
            <w:vAlign w:val="center"/>
          </w:tcPr>
          <w:p w14:paraId="1C9C9515" w14:textId="77777777" w:rsidR="00AF563E" w:rsidRPr="000105F9" w:rsidRDefault="00AF563E" w:rsidP="00AF563E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="Times New Roman" w:hAnsi="Arial" w:cs="Arial"/>
                <w:b/>
                <w:sz w:val="24"/>
                <w:szCs w:val="24"/>
                <w:lang w:val="ms-MY" w:eastAsia="en-US"/>
              </w:rPr>
              <w:t>Dokumentasi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3E1008CB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ms-MY" w:eastAsia="en-US"/>
              </w:rPr>
            </w:pPr>
          </w:p>
        </w:tc>
        <w:tc>
          <w:tcPr>
            <w:tcW w:w="2552" w:type="dxa"/>
            <w:shd w:val="clear" w:color="auto" w:fill="F2F2F2"/>
            <w:vAlign w:val="center"/>
          </w:tcPr>
          <w:p w14:paraId="082E1623" w14:textId="77777777" w:rsidR="00AF563E" w:rsidRPr="000105F9" w:rsidRDefault="00AF563E" w:rsidP="00AF563E">
            <w:pPr>
              <w:spacing w:after="0"/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</w:pPr>
          </w:p>
        </w:tc>
      </w:tr>
      <w:tr w:rsidR="00AF563E" w:rsidRPr="00BF1F27" w14:paraId="49BDE069" w14:textId="77777777" w:rsidTr="005358D5">
        <w:trPr>
          <w:trHeight w:val="1554"/>
        </w:trPr>
        <w:tc>
          <w:tcPr>
            <w:tcW w:w="709" w:type="dxa"/>
          </w:tcPr>
          <w:p w14:paraId="76909DDE" w14:textId="77777777" w:rsidR="00AF563E" w:rsidRPr="000105F9" w:rsidRDefault="00A72D1B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a</w:t>
            </w:r>
            <w:r w:rsidR="00AF563E"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)</w:t>
            </w:r>
          </w:p>
          <w:p w14:paraId="25054011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55778DBD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</w:tc>
        <w:tc>
          <w:tcPr>
            <w:tcW w:w="4253" w:type="dxa"/>
          </w:tcPr>
          <w:p w14:paraId="66856306" w14:textId="77777777" w:rsidR="00AF563E" w:rsidRPr="000105F9" w:rsidRDefault="00AF563E" w:rsidP="00AF563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Menyediakan dokumentasi inventori bagi semua perkakasan dan perisian yang diagihkan termasuk spesifikasi terperinci, nombor siri dan lokasi.</w:t>
            </w:r>
          </w:p>
        </w:tc>
        <w:tc>
          <w:tcPr>
            <w:tcW w:w="2410" w:type="dxa"/>
          </w:tcPr>
          <w:p w14:paraId="2634D571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ms-MY" w:eastAsia="en-US"/>
              </w:rPr>
            </w:pPr>
          </w:p>
        </w:tc>
        <w:tc>
          <w:tcPr>
            <w:tcW w:w="2552" w:type="dxa"/>
          </w:tcPr>
          <w:p w14:paraId="53ED17FB" w14:textId="77777777" w:rsidR="00AF563E" w:rsidRPr="000105F9" w:rsidRDefault="00AF563E" w:rsidP="00AF563E">
            <w:pPr>
              <w:spacing w:after="0"/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</w:pPr>
          </w:p>
        </w:tc>
      </w:tr>
      <w:tr w:rsidR="00AF563E" w:rsidRPr="000105F9" w14:paraId="1B19FAAC" w14:textId="77777777" w:rsidTr="005358D5">
        <w:trPr>
          <w:trHeight w:val="698"/>
        </w:trPr>
        <w:tc>
          <w:tcPr>
            <w:tcW w:w="709" w:type="dxa"/>
            <w:shd w:val="clear" w:color="auto" w:fill="F2F2F2"/>
          </w:tcPr>
          <w:p w14:paraId="1456E906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  <w:t>4</w:t>
            </w:r>
          </w:p>
        </w:tc>
        <w:tc>
          <w:tcPr>
            <w:tcW w:w="4253" w:type="dxa"/>
            <w:shd w:val="clear" w:color="auto" w:fill="F2F2F2"/>
          </w:tcPr>
          <w:p w14:paraId="65364C97" w14:textId="77777777" w:rsidR="00AF563E" w:rsidRPr="000105F9" w:rsidRDefault="00AF563E" w:rsidP="00AF563E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="Times New Roman" w:hAnsi="Arial" w:cs="Arial"/>
                <w:b/>
                <w:sz w:val="24"/>
                <w:szCs w:val="24"/>
                <w:lang w:val="ms-MY" w:eastAsia="en-US"/>
              </w:rPr>
              <w:t>Dokumen tambahan</w:t>
            </w:r>
          </w:p>
        </w:tc>
        <w:tc>
          <w:tcPr>
            <w:tcW w:w="2410" w:type="dxa"/>
            <w:shd w:val="clear" w:color="auto" w:fill="F2F2F2"/>
          </w:tcPr>
          <w:p w14:paraId="6F252CA5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ms-MY" w:eastAsia="en-US"/>
              </w:rPr>
            </w:pPr>
          </w:p>
        </w:tc>
        <w:tc>
          <w:tcPr>
            <w:tcW w:w="2552" w:type="dxa"/>
            <w:shd w:val="clear" w:color="auto" w:fill="F2F2F2"/>
          </w:tcPr>
          <w:p w14:paraId="002EB673" w14:textId="77777777" w:rsidR="00AF563E" w:rsidRPr="000105F9" w:rsidRDefault="00AF563E" w:rsidP="00AF563E">
            <w:pPr>
              <w:spacing w:after="0"/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</w:pPr>
          </w:p>
        </w:tc>
      </w:tr>
      <w:tr w:rsidR="00AF563E" w:rsidRPr="000105F9" w14:paraId="0CE17B1D" w14:textId="77777777" w:rsidTr="005358D5">
        <w:trPr>
          <w:trHeight w:val="1544"/>
        </w:trPr>
        <w:tc>
          <w:tcPr>
            <w:tcW w:w="709" w:type="dxa"/>
          </w:tcPr>
          <w:p w14:paraId="4EB2685C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a)</w:t>
            </w:r>
          </w:p>
          <w:p w14:paraId="2D5A6B6A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00D77AC2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  <w:p w14:paraId="658D0F42" w14:textId="77777777" w:rsidR="00AF563E" w:rsidRPr="000105F9" w:rsidRDefault="00AF563E" w:rsidP="00AF563E">
            <w:pPr>
              <w:spacing w:after="0"/>
              <w:jc w:val="both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</w:p>
        </w:tc>
        <w:tc>
          <w:tcPr>
            <w:tcW w:w="4253" w:type="dxa"/>
          </w:tcPr>
          <w:p w14:paraId="6F8F4C50" w14:textId="77777777" w:rsidR="00AF563E" w:rsidRPr="000105F9" w:rsidRDefault="00AF563E" w:rsidP="00AF563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 xml:space="preserve">Penyebutharga hendaklah mengemukakan brosur teknikal bagi peralatan yang dibekalkan dan dinyatakan sebagai </w:t>
            </w:r>
            <w:r w:rsidRPr="000105F9"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  <w:t>Apendiks</w:t>
            </w: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.</w:t>
            </w:r>
          </w:p>
        </w:tc>
        <w:tc>
          <w:tcPr>
            <w:tcW w:w="2410" w:type="dxa"/>
          </w:tcPr>
          <w:p w14:paraId="676F8F99" w14:textId="77777777" w:rsidR="00AF563E" w:rsidRPr="000105F9" w:rsidRDefault="00AF563E" w:rsidP="00AF56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Ya / Tidak</w:t>
            </w:r>
          </w:p>
        </w:tc>
        <w:tc>
          <w:tcPr>
            <w:tcW w:w="2552" w:type="dxa"/>
          </w:tcPr>
          <w:p w14:paraId="3DE4C835" w14:textId="77777777" w:rsidR="00AF563E" w:rsidRPr="000105F9" w:rsidRDefault="00AF563E" w:rsidP="00AF563E">
            <w:pPr>
              <w:spacing w:after="0"/>
              <w:rPr>
                <w:rFonts w:ascii="Arial" w:eastAsiaTheme="minorHAnsi" w:hAnsi="Arial" w:cs="Arial"/>
                <w:b/>
                <w:sz w:val="24"/>
                <w:szCs w:val="24"/>
                <w:lang w:val="ms-MY" w:eastAsia="en-US"/>
              </w:rPr>
            </w:pPr>
          </w:p>
        </w:tc>
      </w:tr>
    </w:tbl>
    <w:p w14:paraId="413CC38E" w14:textId="77777777" w:rsidR="000105F9" w:rsidRPr="000105F9" w:rsidRDefault="000105F9" w:rsidP="000105F9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4"/>
          <w:szCs w:val="24"/>
          <w:lang w:val="ms-MY" w:eastAsia="ms-MY"/>
        </w:rPr>
      </w:pPr>
    </w:p>
    <w:p w14:paraId="5326E505" w14:textId="77777777" w:rsidR="000105F9" w:rsidRPr="000105F9" w:rsidRDefault="000105F9" w:rsidP="000105F9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4"/>
          <w:szCs w:val="24"/>
          <w:lang w:val="ms-MY" w:eastAsia="ms-MY"/>
        </w:rPr>
      </w:pPr>
    </w:p>
    <w:p w14:paraId="162CC0C5" w14:textId="77777777" w:rsidR="000105F9" w:rsidRPr="000105F9" w:rsidRDefault="000105F9" w:rsidP="000105F9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4"/>
          <w:szCs w:val="24"/>
          <w:lang w:val="ms-MY" w:eastAsia="ms-MY"/>
        </w:rPr>
      </w:pP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 xml:space="preserve">Nota: </w:t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</w:p>
    <w:p w14:paraId="4DEBF1C6" w14:textId="77777777" w:rsidR="000105F9" w:rsidRPr="000105F9" w:rsidRDefault="000105F9" w:rsidP="00C201AF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ms-MY" w:eastAsia="ms-MY"/>
        </w:rPr>
      </w:pP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>Sila lengkapkan dengan jelas ruangan Spesifikasi Yang Ditawarkan Oleh Penyebutharga.</w:t>
      </w:r>
    </w:p>
    <w:p w14:paraId="6FA71936" w14:textId="77777777" w:rsidR="000105F9" w:rsidRPr="000105F9" w:rsidRDefault="000105F9" w:rsidP="000105F9">
      <w:pPr>
        <w:autoSpaceDE w:val="0"/>
        <w:autoSpaceDN w:val="0"/>
        <w:adjustRightInd w:val="0"/>
        <w:ind w:left="567"/>
        <w:contextualSpacing/>
        <w:rPr>
          <w:rFonts w:ascii="Arial" w:eastAsia="Calibri" w:hAnsi="Arial" w:cs="Arial"/>
          <w:b/>
          <w:bCs/>
          <w:sz w:val="24"/>
          <w:szCs w:val="24"/>
          <w:lang w:val="ms-MY" w:eastAsia="ms-MY"/>
        </w:rPr>
      </w:pPr>
    </w:p>
    <w:p w14:paraId="787F161D" w14:textId="77777777" w:rsidR="000105F9" w:rsidRPr="000105F9" w:rsidRDefault="000105F9" w:rsidP="00C201AF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ms-MY" w:eastAsia="ms-MY"/>
        </w:rPr>
      </w:pP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>Gunakan lampiran sekiranya ruangan tidak mencukupi.</w:t>
      </w:r>
    </w:p>
    <w:p w14:paraId="3E804D26" w14:textId="77777777" w:rsidR="000105F9" w:rsidRPr="000105F9" w:rsidRDefault="000105F9" w:rsidP="000105F9">
      <w:pPr>
        <w:autoSpaceDE w:val="0"/>
        <w:autoSpaceDN w:val="0"/>
        <w:adjustRightInd w:val="0"/>
        <w:ind w:left="567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ms-MY" w:eastAsia="ms-MY"/>
        </w:rPr>
      </w:pPr>
    </w:p>
    <w:p w14:paraId="5B1C72F6" w14:textId="77777777" w:rsidR="000105F9" w:rsidRPr="000105F9" w:rsidRDefault="000105F9" w:rsidP="00C201AF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ms-MY" w:eastAsia="ms-MY"/>
        </w:rPr>
      </w:pP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 xml:space="preserve">Semua maklumat </w:t>
      </w:r>
      <w:r w:rsidRPr="000105F9">
        <w:rPr>
          <w:rFonts w:ascii="Arial" w:eastAsia="Calibri" w:hAnsi="Arial" w:cs="Arial"/>
          <w:b/>
          <w:bCs/>
          <w:sz w:val="24"/>
          <w:szCs w:val="24"/>
          <w:u w:val="single"/>
          <w:lang w:val="ms-MY" w:eastAsia="ms-MY"/>
        </w:rPr>
        <w:t>WAJIB</w:t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 xml:space="preserve"> dilengkapkan. Kegagalan Penyebut harga memberikan maklumat yang lengkap boleh menyebabkan tawaran tersebut tidak dipertimbangkan.</w:t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</w:p>
    <w:p w14:paraId="6D731E22" w14:textId="77777777" w:rsidR="000105F9" w:rsidRDefault="000105F9" w:rsidP="000105F9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4"/>
          <w:szCs w:val="24"/>
          <w:lang w:val="ms-MY" w:eastAsia="ms-MY"/>
        </w:rPr>
      </w:pPr>
    </w:p>
    <w:p w14:paraId="7457E53A" w14:textId="77777777" w:rsidR="00CE1C46" w:rsidRDefault="00CE1C46" w:rsidP="000105F9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4"/>
          <w:szCs w:val="24"/>
          <w:lang w:val="ms-MY" w:eastAsia="ms-MY"/>
        </w:rPr>
      </w:pPr>
    </w:p>
    <w:p w14:paraId="6B01CB0B" w14:textId="77777777" w:rsidR="00CE1C46" w:rsidRPr="000105F9" w:rsidRDefault="00CE1C46" w:rsidP="000105F9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4"/>
          <w:szCs w:val="24"/>
          <w:lang w:val="ms-MY" w:eastAsia="ms-MY"/>
        </w:rPr>
      </w:pPr>
    </w:p>
    <w:p w14:paraId="3ED75145" w14:textId="77777777" w:rsidR="000105F9" w:rsidRPr="000105F9" w:rsidRDefault="000105F9" w:rsidP="000105F9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4"/>
          <w:szCs w:val="24"/>
          <w:lang w:val="ms-MY" w:eastAsia="ms-MY"/>
        </w:rPr>
      </w:pP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  <w:r w:rsidRPr="000105F9">
        <w:rPr>
          <w:rFonts w:ascii="Arial" w:eastAsia="Calibri" w:hAnsi="Arial" w:cs="Arial"/>
          <w:b/>
          <w:bCs/>
          <w:sz w:val="24"/>
          <w:szCs w:val="24"/>
          <w:lang w:val="ms-MY" w:eastAsia="ms-MY"/>
        </w:rPr>
        <w:tab/>
      </w:r>
    </w:p>
    <w:p w14:paraId="655589AC" w14:textId="77777777" w:rsidR="000105F9" w:rsidRPr="000105F9" w:rsidRDefault="000105F9" w:rsidP="000105F9">
      <w:pPr>
        <w:rPr>
          <w:rFonts w:ascii="Arial" w:eastAsiaTheme="minorHAnsi" w:hAnsi="Arial" w:cs="Arial"/>
          <w:b/>
          <w:sz w:val="24"/>
          <w:szCs w:val="24"/>
          <w:lang w:val="ms-MY" w:eastAsia="en-US"/>
        </w:rPr>
      </w:pPr>
      <w:r w:rsidRPr="000105F9">
        <w:rPr>
          <w:rFonts w:ascii="Arial" w:eastAsiaTheme="minorHAnsi" w:hAnsi="Arial" w:cs="Arial"/>
          <w:b/>
          <w:sz w:val="24"/>
          <w:szCs w:val="24"/>
          <w:lang w:val="ms-MY" w:eastAsia="en-US"/>
        </w:rPr>
        <w:t>Saya BERSETUJU dengan cadangan jadual spesifikasi seperti di atas :</w:t>
      </w:r>
    </w:p>
    <w:p w14:paraId="1D8F81E0" w14:textId="77777777" w:rsidR="000105F9" w:rsidRPr="000105F9" w:rsidRDefault="000105F9" w:rsidP="000105F9">
      <w:pPr>
        <w:rPr>
          <w:rFonts w:ascii="Arial" w:eastAsiaTheme="minorHAnsi" w:hAnsi="Arial" w:cs="Arial"/>
          <w:sz w:val="24"/>
          <w:szCs w:val="24"/>
          <w:lang w:val="ms-MY" w:eastAsia="en-US"/>
        </w:rPr>
      </w:pPr>
      <w:r w:rsidRPr="000105F9">
        <w:rPr>
          <w:rFonts w:ascii="Arial" w:eastAsiaTheme="minorHAnsi" w:hAnsi="Arial" w:cs="Arial"/>
          <w:sz w:val="24"/>
          <w:szCs w:val="24"/>
          <w:lang w:val="ms-MY" w:eastAsia="en-US"/>
        </w:rPr>
        <w:t xml:space="preserve">            </w:t>
      </w: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660"/>
        <w:gridCol w:w="283"/>
        <w:gridCol w:w="6237"/>
      </w:tblGrid>
      <w:tr w:rsidR="000105F9" w:rsidRPr="000105F9" w14:paraId="6D6AF40B" w14:textId="77777777" w:rsidTr="00581DEA">
        <w:tc>
          <w:tcPr>
            <w:tcW w:w="2660" w:type="dxa"/>
          </w:tcPr>
          <w:p w14:paraId="2576218E" w14:textId="77777777" w:rsidR="000105F9" w:rsidRPr="000105F9" w:rsidRDefault="000105F9" w:rsidP="000105F9">
            <w:pPr>
              <w:spacing w:before="100" w:beforeAutospacing="1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Tandatangan</w:t>
            </w:r>
          </w:p>
        </w:tc>
        <w:tc>
          <w:tcPr>
            <w:tcW w:w="283" w:type="dxa"/>
          </w:tcPr>
          <w:p w14:paraId="3FF1FA63" w14:textId="77777777" w:rsidR="000105F9" w:rsidRPr="000105F9" w:rsidRDefault="000105F9" w:rsidP="000105F9">
            <w:pPr>
              <w:spacing w:before="100" w:beforeAutospacing="1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:</w:t>
            </w:r>
          </w:p>
        </w:tc>
        <w:tc>
          <w:tcPr>
            <w:tcW w:w="6237" w:type="dxa"/>
          </w:tcPr>
          <w:p w14:paraId="411F6B7A" w14:textId="77777777" w:rsidR="000105F9" w:rsidRPr="000105F9" w:rsidRDefault="000105F9" w:rsidP="000105F9">
            <w:pPr>
              <w:spacing w:before="100" w:beforeAutospacing="1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………………………………………………</w:t>
            </w:r>
          </w:p>
        </w:tc>
      </w:tr>
      <w:tr w:rsidR="000105F9" w:rsidRPr="000105F9" w14:paraId="7741FA34" w14:textId="77777777" w:rsidTr="00581DEA">
        <w:tc>
          <w:tcPr>
            <w:tcW w:w="2660" w:type="dxa"/>
          </w:tcPr>
          <w:p w14:paraId="3B214A33" w14:textId="77777777" w:rsidR="000105F9" w:rsidRPr="000105F9" w:rsidRDefault="000105F9" w:rsidP="000105F9">
            <w:pPr>
              <w:spacing w:before="100" w:beforeAutospacing="1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Nama</w:t>
            </w:r>
          </w:p>
          <w:p w14:paraId="07285847" w14:textId="77777777" w:rsidR="000105F9" w:rsidRPr="000105F9" w:rsidRDefault="000105F9" w:rsidP="000105F9">
            <w:pPr>
              <w:spacing w:before="100" w:beforeAutospacing="1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Jawatan</w:t>
            </w:r>
          </w:p>
        </w:tc>
        <w:tc>
          <w:tcPr>
            <w:tcW w:w="283" w:type="dxa"/>
          </w:tcPr>
          <w:p w14:paraId="31CF55CA" w14:textId="77777777" w:rsidR="000105F9" w:rsidRPr="000105F9" w:rsidRDefault="000105F9" w:rsidP="000105F9">
            <w:pPr>
              <w:spacing w:before="100" w:beforeAutospacing="1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:</w:t>
            </w:r>
          </w:p>
          <w:p w14:paraId="7A1AF07C" w14:textId="77777777" w:rsidR="000105F9" w:rsidRPr="000105F9" w:rsidRDefault="000105F9" w:rsidP="000105F9">
            <w:pPr>
              <w:spacing w:before="100" w:beforeAutospacing="1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:</w:t>
            </w:r>
          </w:p>
        </w:tc>
        <w:tc>
          <w:tcPr>
            <w:tcW w:w="6237" w:type="dxa"/>
          </w:tcPr>
          <w:p w14:paraId="7688B789" w14:textId="77777777" w:rsidR="000105F9" w:rsidRPr="000105F9" w:rsidRDefault="000105F9" w:rsidP="000105F9">
            <w:pPr>
              <w:spacing w:before="100" w:beforeAutospacing="1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………………………………………………</w:t>
            </w:r>
          </w:p>
          <w:p w14:paraId="75F5F196" w14:textId="77777777" w:rsidR="000105F9" w:rsidRPr="000105F9" w:rsidRDefault="000105F9" w:rsidP="000105F9">
            <w:pPr>
              <w:spacing w:before="100" w:beforeAutospacing="1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..................................................................</w:t>
            </w:r>
          </w:p>
        </w:tc>
      </w:tr>
      <w:tr w:rsidR="000105F9" w:rsidRPr="000105F9" w14:paraId="561080B1" w14:textId="77777777" w:rsidTr="00581DEA">
        <w:tc>
          <w:tcPr>
            <w:tcW w:w="2660" w:type="dxa"/>
          </w:tcPr>
          <w:p w14:paraId="3928A0B1" w14:textId="77777777" w:rsidR="000105F9" w:rsidRPr="000105F9" w:rsidRDefault="000105F9" w:rsidP="000105F9">
            <w:pPr>
              <w:spacing w:before="100" w:beforeAutospacing="1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No. Kad Pengenalan</w:t>
            </w:r>
          </w:p>
        </w:tc>
        <w:tc>
          <w:tcPr>
            <w:tcW w:w="283" w:type="dxa"/>
          </w:tcPr>
          <w:p w14:paraId="66A96D41" w14:textId="77777777" w:rsidR="000105F9" w:rsidRPr="000105F9" w:rsidRDefault="000105F9" w:rsidP="000105F9">
            <w:pPr>
              <w:spacing w:before="100" w:beforeAutospacing="1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:</w:t>
            </w:r>
          </w:p>
        </w:tc>
        <w:tc>
          <w:tcPr>
            <w:tcW w:w="6237" w:type="dxa"/>
          </w:tcPr>
          <w:p w14:paraId="0CD15758" w14:textId="77777777" w:rsidR="000105F9" w:rsidRPr="000105F9" w:rsidRDefault="000105F9" w:rsidP="000105F9">
            <w:pPr>
              <w:spacing w:before="100" w:beforeAutospacing="1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………………………………………………</w:t>
            </w:r>
          </w:p>
        </w:tc>
      </w:tr>
      <w:tr w:rsidR="000105F9" w:rsidRPr="000105F9" w14:paraId="04C4A4D8" w14:textId="77777777" w:rsidTr="00581DEA">
        <w:tc>
          <w:tcPr>
            <w:tcW w:w="2660" w:type="dxa"/>
          </w:tcPr>
          <w:p w14:paraId="5225E935" w14:textId="77777777" w:rsidR="000105F9" w:rsidRPr="000105F9" w:rsidRDefault="000105F9" w:rsidP="000105F9">
            <w:pPr>
              <w:spacing w:before="100" w:beforeAutospacing="1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Tarikh</w:t>
            </w:r>
          </w:p>
        </w:tc>
        <w:tc>
          <w:tcPr>
            <w:tcW w:w="283" w:type="dxa"/>
          </w:tcPr>
          <w:p w14:paraId="1370671B" w14:textId="77777777" w:rsidR="000105F9" w:rsidRPr="000105F9" w:rsidRDefault="000105F9" w:rsidP="000105F9">
            <w:pPr>
              <w:spacing w:before="100" w:beforeAutospacing="1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:</w:t>
            </w:r>
          </w:p>
        </w:tc>
        <w:tc>
          <w:tcPr>
            <w:tcW w:w="6237" w:type="dxa"/>
          </w:tcPr>
          <w:p w14:paraId="5A3029E9" w14:textId="77777777" w:rsidR="000105F9" w:rsidRPr="000105F9" w:rsidRDefault="000105F9" w:rsidP="000105F9">
            <w:pPr>
              <w:spacing w:before="100" w:beforeAutospacing="1"/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</w:pPr>
            <w:r w:rsidRPr="000105F9">
              <w:rPr>
                <w:rFonts w:ascii="Arial" w:eastAsiaTheme="minorHAnsi" w:hAnsi="Arial" w:cs="Arial"/>
                <w:sz w:val="24"/>
                <w:szCs w:val="24"/>
                <w:lang w:val="ms-MY" w:eastAsia="en-US"/>
              </w:rPr>
              <w:t>.......................................</w:t>
            </w:r>
          </w:p>
        </w:tc>
      </w:tr>
    </w:tbl>
    <w:p w14:paraId="06F493BE" w14:textId="77777777" w:rsidR="000105F9" w:rsidRDefault="000105F9" w:rsidP="000105F9">
      <w:pPr>
        <w:rPr>
          <w:rFonts w:ascii="Arial" w:eastAsiaTheme="minorHAnsi" w:hAnsi="Arial" w:cs="Arial"/>
          <w:sz w:val="24"/>
          <w:szCs w:val="24"/>
          <w:lang w:val="ms-MY" w:eastAsia="en-US"/>
        </w:rPr>
      </w:pPr>
    </w:p>
    <w:p w14:paraId="6FD48602" w14:textId="77777777" w:rsidR="00810A76" w:rsidRDefault="00810A76" w:rsidP="000105F9">
      <w:pPr>
        <w:rPr>
          <w:rFonts w:ascii="Arial" w:eastAsiaTheme="minorHAnsi" w:hAnsi="Arial" w:cs="Arial"/>
          <w:sz w:val="24"/>
          <w:szCs w:val="24"/>
          <w:lang w:val="ms-MY" w:eastAsia="en-US"/>
        </w:rPr>
      </w:pPr>
    </w:p>
    <w:p w14:paraId="4725FE73" w14:textId="77777777" w:rsidR="00810A76" w:rsidRDefault="00810A76" w:rsidP="000105F9">
      <w:pPr>
        <w:rPr>
          <w:rFonts w:ascii="Arial" w:eastAsiaTheme="minorHAnsi" w:hAnsi="Arial" w:cs="Arial"/>
          <w:sz w:val="24"/>
          <w:szCs w:val="24"/>
          <w:lang w:val="ms-MY" w:eastAsia="en-US"/>
        </w:rPr>
      </w:pPr>
    </w:p>
    <w:p w14:paraId="179F6835" w14:textId="77777777" w:rsidR="00810A76" w:rsidRDefault="00810A76" w:rsidP="000105F9">
      <w:pPr>
        <w:rPr>
          <w:rFonts w:ascii="Arial" w:eastAsiaTheme="minorHAnsi" w:hAnsi="Arial" w:cs="Arial"/>
          <w:sz w:val="24"/>
          <w:szCs w:val="24"/>
          <w:lang w:val="ms-MY" w:eastAsia="en-US"/>
        </w:rPr>
      </w:pPr>
    </w:p>
    <w:p w14:paraId="596D7858" w14:textId="77777777" w:rsidR="00810A76" w:rsidRDefault="00810A76" w:rsidP="000105F9">
      <w:pPr>
        <w:rPr>
          <w:rFonts w:ascii="Arial" w:eastAsiaTheme="minorHAnsi" w:hAnsi="Arial" w:cs="Arial"/>
          <w:sz w:val="24"/>
          <w:szCs w:val="24"/>
          <w:lang w:val="ms-MY" w:eastAsia="en-US"/>
        </w:rPr>
      </w:pPr>
    </w:p>
    <w:p w14:paraId="57AE9F8F" w14:textId="77777777" w:rsidR="00810A76" w:rsidRDefault="00810A76" w:rsidP="000105F9">
      <w:pPr>
        <w:rPr>
          <w:rFonts w:ascii="Arial" w:eastAsiaTheme="minorHAnsi" w:hAnsi="Arial" w:cs="Arial"/>
          <w:sz w:val="24"/>
          <w:szCs w:val="24"/>
          <w:lang w:val="ms-MY" w:eastAsia="en-US"/>
        </w:rPr>
      </w:pPr>
    </w:p>
    <w:p w14:paraId="612C17C0" w14:textId="77777777" w:rsidR="00810A76" w:rsidRDefault="00810A76" w:rsidP="000105F9">
      <w:pPr>
        <w:rPr>
          <w:rFonts w:ascii="Arial" w:eastAsiaTheme="minorHAnsi" w:hAnsi="Arial" w:cs="Arial"/>
          <w:sz w:val="24"/>
          <w:szCs w:val="24"/>
          <w:lang w:val="ms-MY" w:eastAsia="en-US"/>
        </w:rPr>
      </w:pPr>
    </w:p>
    <w:p w14:paraId="739802AE" w14:textId="77777777" w:rsidR="00810A76" w:rsidRDefault="00810A76" w:rsidP="000105F9">
      <w:pPr>
        <w:rPr>
          <w:rFonts w:ascii="Arial" w:eastAsiaTheme="minorHAnsi" w:hAnsi="Arial" w:cs="Arial"/>
          <w:sz w:val="24"/>
          <w:szCs w:val="24"/>
          <w:lang w:val="ms-MY" w:eastAsia="en-US"/>
        </w:rPr>
      </w:pPr>
    </w:p>
    <w:p w14:paraId="29ABB690" w14:textId="77777777" w:rsidR="00810A76" w:rsidRDefault="00810A76" w:rsidP="000105F9">
      <w:pPr>
        <w:rPr>
          <w:rFonts w:ascii="Arial" w:eastAsiaTheme="minorHAnsi" w:hAnsi="Arial" w:cs="Arial"/>
          <w:sz w:val="24"/>
          <w:szCs w:val="24"/>
          <w:lang w:val="ms-MY" w:eastAsia="en-US"/>
        </w:rPr>
      </w:pPr>
    </w:p>
    <w:p w14:paraId="3B8774C6" w14:textId="77777777" w:rsidR="00810A76" w:rsidRDefault="00810A76" w:rsidP="000105F9">
      <w:pPr>
        <w:rPr>
          <w:rFonts w:ascii="Arial" w:eastAsiaTheme="minorHAnsi" w:hAnsi="Arial" w:cs="Arial"/>
          <w:sz w:val="24"/>
          <w:szCs w:val="24"/>
          <w:lang w:val="ms-MY" w:eastAsia="en-US"/>
        </w:rPr>
      </w:pPr>
    </w:p>
    <w:p w14:paraId="5697AE30" w14:textId="36D381BF" w:rsidR="00810A76" w:rsidRDefault="00810A76" w:rsidP="000105F9">
      <w:pPr>
        <w:rPr>
          <w:rFonts w:ascii="Arial" w:eastAsiaTheme="minorHAnsi" w:hAnsi="Arial" w:cs="Arial"/>
          <w:sz w:val="24"/>
          <w:szCs w:val="24"/>
          <w:lang w:val="ms-MY" w:eastAsia="en-US"/>
        </w:rPr>
      </w:pPr>
    </w:p>
    <w:p w14:paraId="6B2549C9" w14:textId="108C9637" w:rsidR="00C201AF" w:rsidRDefault="00C201AF" w:rsidP="000105F9">
      <w:pPr>
        <w:rPr>
          <w:rFonts w:ascii="Arial" w:eastAsiaTheme="minorHAnsi" w:hAnsi="Arial" w:cs="Arial"/>
          <w:sz w:val="24"/>
          <w:szCs w:val="24"/>
          <w:lang w:val="ms-MY" w:eastAsia="en-US"/>
        </w:rPr>
      </w:pPr>
    </w:p>
    <w:p w14:paraId="7C6B688F" w14:textId="77777777" w:rsidR="00C201AF" w:rsidRDefault="00C201AF" w:rsidP="000105F9">
      <w:pPr>
        <w:rPr>
          <w:rFonts w:ascii="Arial" w:eastAsiaTheme="minorHAnsi" w:hAnsi="Arial" w:cs="Arial"/>
          <w:sz w:val="24"/>
          <w:szCs w:val="24"/>
          <w:lang w:val="ms-MY" w:eastAsia="en-US"/>
        </w:rPr>
      </w:pPr>
    </w:p>
    <w:p w14:paraId="1402549C" w14:textId="77777777" w:rsidR="00810A76" w:rsidRDefault="00810A76" w:rsidP="000105F9">
      <w:pPr>
        <w:rPr>
          <w:rFonts w:ascii="Arial" w:eastAsiaTheme="minorHAnsi" w:hAnsi="Arial" w:cs="Arial"/>
          <w:sz w:val="24"/>
          <w:szCs w:val="24"/>
          <w:lang w:val="ms-MY" w:eastAsia="en-US"/>
        </w:rPr>
      </w:pPr>
    </w:p>
    <w:p w14:paraId="3874B119" w14:textId="77777777" w:rsidR="001D4984" w:rsidRDefault="001D4984" w:rsidP="000105F9">
      <w:pPr>
        <w:rPr>
          <w:rFonts w:ascii="Arial" w:eastAsiaTheme="minorHAnsi" w:hAnsi="Arial" w:cs="Arial"/>
          <w:sz w:val="24"/>
          <w:szCs w:val="24"/>
          <w:lang w:val="ms-MY" w:eastAsia="en-US"/>
        </w:rPr>
      </w:pPr>
    </w:p>
    <w:p w14:paraId="6FBAF069" w14:textId="77777777" w:rsidR="00810A76" w:rsidRPr="001D4984" w:rsidRDefault="00810A76" w:rsidP="00810A76">
      <w:pPr>
        <w:spacing w:after="0" w:line="240" w:lineRule="auto"/>
        <w:jc w:val="center"/>
        <w:rPr>
          <w:rFonts w:ascii="Arial" w:hAnsi="Arial" w:cs="Arial"/>
          <w:b/>
          <w:u w:val="single"/>
          <w:lang w:val="ms-MY"/>
        </w:rPr>
      </w:pPr>
      <w:r w:rsidRPr="001D4984">
        <w:rPr>
          <w:rFonts w:ascii="Arial" w:hAnsi="Arial" w:cs="Arial"/>
          <w:b/>
          <w:u w:val="single"/>
          <w:lang w:val="ms-MY"/>
        </w:rPr>
        <w:lastRenderedPageBreak/>
        <w:t>JADUAL TAWARAN HARGA</w:t>
      </w:r>
    </w:p>
    <w:p w14:paraId="71A5CE4C" w14:textId="77777777" w:rsidR="00810A76" w:rsidRPr="001D4984" w:rsidRDefault="00810A76" w:rsidP="00810A76">
      <w:pPr>
        <w:spacing w:after="0" w:line="240" w:lineRule="auto"/>
        <w:jc w:val="center"/>
        <w:rPr>
          <w:rFonts w:ascii="Arial" w:hAnsi="Arial" w:cs="Arial"/>
          <w:b/>
          <w:u w:val="single"/>
          <w:lang w:val="ms-MY"/>
        </w:rPr>
      </w:pPr>
    </w:p>
    <w:p w14:paraId="77597269" w14:textId="77777777" w:rsidR="00AF10F0" w:rsidRPr="00FB7842" w:rsidRDefault="00AF10F0" w:rsidP="00AF10F0">
      <w:pPr>
        <w:pStyle w:val="BodyText"/>
        <w:spacing w:line="276" w:lineRule="auto"/>
        <w:jc w:val="center"/>
        <w:rPr>
          <w:b/>
          <w:color w:val="000000"/>
          <w:lang w:val="ms-MY"/>
        </w:rPr>
      </w:pPr>
      <w:r>
        <w:rPr>
          <w:b/>
          <w:lang w:val="ms-MY"/>
        </w:rPr>
        <w:t>CADANGAN PENINGKATAN INFRASTUKTUR RANGKAIAN DENGAN SEWAAN</w:t>
      </w:r>
      <w:r w:rsidRPr="00FB7842">
        <w:rPr>
          <w:b/>
          <w:lang w:val="ms-MY"/>
        </w:rPr>
        <w:t xml:space="preserve"> </w:t>
      </w:r>
      <w:r w:rsidRPr="00FB7842">
        <w:rPr>
          <w:b/>
          <w:i/>
        </w:rPr>
        <w:t>FIREWALL</w:t>
      </w:r>
      <w:r w:rsidRPr="00FB7842">
        <w:rPr>
          <w:b/>
          <w:i/>
          <w:lang w:val="ms-MY"/>
        </w:rPr>
        <w:t xml:space="preserve"> ,SWITCH,ACCESS POINT DAN NETWORK MONITORING SYSTEM</w:t>
      </w:r>
      <w:r w:rsidRPr="00FB7842">
        <w:rPr>
          <w:b/>
          <w:lang w:val="ms-MY"/>
        </w:rPr>
        <w:t xml:space="preserve"> UNTUK KEGUNAAN </w:t>
      </w:r>
      <w:r w:rsidRPr="00FB7842">
        <w:rPr>
          <w:b/>
          <w:color w:val="000000"/>
          <w:lang w:val="ms-MY"/>
        </w:rPr>
        <w:t>MAJLIS PERBANDARAN HULU SELANGOR BAGI TEMPOH 36 BULAN</w:t>
      </w:r>
    </w:p>
    <w:p w14:paraId="67B9B569" w14:textId="77777777" w:rsidR="00810A76" w:rsidRPr="001D4984" w:rsidRDefault="00810A76" w:rsidP="00810A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ms-MY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134"/>
        <w:gridCol w:w="1276"/>
        <w:gridCol w:w="1417"/>
        <w:gridCol w:w="1134"/>
        <w:gridCol w:w="1559"/>
      </w:tblGrid>
      <w:tr w:rsidR="001D4984" w:rsidRPr="00FB485C" w14:paraId="501D2E21" w14:textId="77777777" w:rsidTr="00E90D48">
        <w:trPr>
          <w:trHeight w:val="1871"/>
        </w:trPr>
        <w:tc>
          <w:tcPr>
            <w:tcW w:w="567" w:type="dxa"/>
            <w:shd w:val="clear" w:color="auto" w:fill="D5DCE4"/>
            <w:vAlign w:val="center"/>
          </w:tcPr>
          <w:p w14:paraId="5A7173AE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Bil</w:t>
            </w:r>
          </w:p>
          <w:p w14:paraId="4D6FCD27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551E1D12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7F4E1573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7199DBC7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970" w:type="dxa"/>
            <w:shd w:val="clear" w:color="auto" w:fill="D5DCE4"/>
            <w:vAlign w:val="center"/>
          </w:tcPr>
          <w:p w14:paraId="36915D00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Item</w:t>
            </w:r>
          </w:p>
          <w:p w14:paraId="01A99EA6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6337EB05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733FF8CE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7838E1E8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shd w:val="clear" w:color="auto" w:fill="D5DCE4"/>
            <w:vAlign w:val="center"/>
          </w:tcPr>
          <w:p w14:paraId="393F70DA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Kuantiti (Unit)</w:t>
            </w:r>
          </w:p>
          <w:p w14:paraId="51D92081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11C0CF61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2CE07FE6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3B977538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(a)</w:t>
            </w:r>
          </w:p>
        </w:tc>
        <w:tc>
          <w:tcPr>
            <w:tcW w:w="1276" w:type="dxa"/>
            <w:shd w:val="clear" w:color="auto" w:fill="D5DCE4"/>
            <w:vAlign w:val="center"/>
          </w:tcPr>
          <w:p w14:paraId="3C78B6F1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Kos Sewaan Seunit Sebulan (RM)</w:t>
            </w:r>
          </w:p>
          <w:p w14:paraId="7E0F0DF8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(b)</w:t>
            </w:r>
          </w:p>
        </w:tc>
        <w:tc>
          <w:tcPr>
            <w:tcW w:w="1417" w:type="dxa"/>
            <w:shd w:val="clear" w:color="auto" w:fill="D5DCE4"/>
            <w:vAlign w:val="center"/>
          </w:tcPr>
          <w:p w14:paraId="2297DBCE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Jumlah Kos Sewaan Sebulan (RM)</w:t>
            </w:r>
          </w:p>
          <w:p w14:paraId="36D8394A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(a x b) = c</w:t>
            </w:r>
          </w:p>
        </w:tc>
        <w:tc>
          <w:tcPr>
            <w:tcW w:w="1134" w:type="dxa"/>
            <w:shd w:val="clear" w:color="auto" w:fill="D5DCE4"/>
            <w:vAlign w:val="center"/>
          </w:tcPr>
          <w:p w14:paraId="201AA25A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Jumlah Kos Sewaan Setahun (RM)</w:t>
            </w:r>
          </w:p>
          <w:p w14:paraId="38D321B3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(c x 12) = d</w:t>
            </w:r>
          </w:p>
        </w:tc>
        <w:tc>
          <w:tcPr>
            <w:tcW w:w="1559" w:type="dxa"/>
            <w:shd w:val="clear" w:color="auto" w:fill="D5DCE4"/>
            <w:vAlign w:val="center"/>
          </w:tcPr>
          <w:p w14:paraId="16C0A30D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Jumlah Kos Sewaan 3 Tahun    (36 bulan) (RM)</w:t>
            </w:r>
          </w:p>
          <w:p w14:paraId="773BE716" w14:textId="77777777" w:rsidR="001D4984" w:rsidRPr="00FB485C" w:rsidRDefault="001D4984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(d x 3) = e</w:t>
            </w:r>
          </w:p>
        </w:tc>
      </w:tr>
      <w:tr w:rsidR="00DB72CD" w:rsidRPr="00FB485C" w14:paraId="35FAEC5D" w14:textId="77777777" w:rsidTr="00DB72CD">
        <w:trPr>
          <w:trHeight w:val="367"/>
        </w:trPr>
        <w:tc>
          <w:tcPr>
            <w:tcW w:w="567" w:type="dxa"/>
            <w:shd w:val="clear" w:color="auto" w:fill="D5DCE4"/>
            <w:vAlign w:val="center"/>
          </w:tcPr>
          <w:p w14:paraId="01092F96" w14:textId="59A881E6" w:rsidR="00DB72CD" w:rsidRPr="00FB485C" w:rsidRDefault="00DB72CD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970" w:type="dxa"/>
            <w:shd w:val="clear" w:color="auto" w:fill="D5DCE4"/>
            <w:vAlign w:val="center"/>
          </w:tcPr>
          <w:p w14:paraId="58732BD6" w14:textId="36C16C0A" w:rsidR="00DB72CD" w:rsidRPr="00FB485C" w:rsidRDefault="00DB72CD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FIREWALL</w:t>
            </w:r>
          </w:p>
        </w:tc>
        <w:tc>
          <w:tcPr>
            <w:tcW w:w="1134" w:type="dxa"/>
            <w:shd w:val="clear" w:color="auto" w:fill="D5DCE4"/>
            <w:vAlign w:val="center"/>
          </w:tcPr>
          <w:p w14:paraId="5565A03C" w14:textId="77777777" w:rsidR="00DB72CD" w:rsidRPr="00FB485C" w:rsidRDefault="00DB72CD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shd w:val="clear" w:color="auto" w:fill="D5DCE4"/>
            <w:vAlign w:val="center"/>
          </w:tcPr>
          <w:p w14:paraId="36C10DE4" w14:textId="77777777" w:rsidR="00DB72CD" w:rsidRPr="00FB485C" w:rsidRDefault="00DB72CD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shd w:val="clear" w:color="auto" w:fill="D5DCE4"/>
            <w:vAlign w:val="center"/>
          </w:tcPr>
          <w:p w14:paraId="273EB37B" w14:textId="77777777" w:rsidR="00DB72CD" w:rsidRPr="00FB485C" w:rsidRDefault="00DB72CD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shd w:val="clear" w:color="auto" w:fill="D5DCE4"/>
            <w:vAlign w:val="center"/>
          </w:tcPr>
          <w:p w14:paraId="2B782C62" w14:textId="77777777" w:rsidR="00DB72CD" w:rsidRPr="00FB485C" w:rsidRDefault="00DB72CD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shd w:val="clear" w:color="auto" w:fill="D5DCE4"/>
            <w:vAlign w:val="center"/>
          </w:tcPr>
          <w:p w14:paraId="3C4B7602" w14:textId="77777777" w:rsidR="00DB72CD" w:rsidRPr="00FB485C" w:rsidRDefault="00DB72CD" w:rsidP="00E5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3235EB" w:rsidRPr="00FB485C" w14:paraId="4795672E" w14:textId="77777777" w:rsidTr="003235EB">
        <w:trPr>
          <w:trHeight w:val="969"/>
        </w:trPr>
        <w:tc>
          <w:tcPr>
            <w:tcW w:w="567" w:type="dxa"/>
            <w:vAlign w:val="center"/>
          </w:tcPr>
          <w:p w14:paraId="0A7F7AA3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1.</w:t>
            </w:r>
          </w:p>
        </w:tc>
        <w:tc>
          <w:tcPr>
            <w:tcW w:w="3970" w:type="dxa"/>
          </w:tcPr>
          <w:p w14:paraId="5790801A" w14:textId="664A1E8A" w:rsidR="003235EB" w:rsidRPr="00FB485C" w:rsidRDefault="003235EB" w:rsidP="003235EB">
            <w:pPr>
              <w:rPr>
                <w:rFonts w:ascii="Arial" w:hAnsi="Arial" w:cs="Arial"/>
                <w:sz w:val="20"/>
                <w:szCs w:val="20"/>
              </w:rPr>
            </w:pPr>
            <w:r w:rsidRPr="00FB485C">
              <w:rPr>
                <w:rFonts w:ascii="Arial" w:hAnsi="Arial" w:cs="Arial"/>
                <w:sz w:val="20"/>
                <w:szCs w:val="20"/>
              </w:rPr>
              <w:t xml:space="preserve">Firewall with 3-yr Basic Security Suite. Basic Security Suites include Appliance, Standard Support (24x7), </w:t>
            </w:r>
            <w:proofErr w:type="spellStart"/>
            <w:r w:rsidRPr="00FB485C">
              <w:rPr>
                <w:rFonts w:ascii="Arial" w:hAnsi="Arial" w:cs="Arial"/>
                <w:sz w:val="20"/>
                <w:szCs w:val="20"/>
              </w:rPr>
              <w:t>Applicaaon</w:t>
            </w:r>
            <w:proofErr w:type="spellEnd"/>
            <w:r w:rsidRPr="00FB485C">
              <w:rPr>
                <w:rFonts w:ascii="Arial" w:hAnsi="Arial" w:cs="Arial"/>
                <w:sz w:val="20"/>
                <w:szCs w:val="20"/>
              </w:rPr>
              <w:t xml:space="preserve"> Control, </w:t>
            </w:r>
            <w:proofErr w:type="spellStart"/>
            <w:r w:rsidRPr="00FB485C">
              <w:rPr>
                <w:rFonts w:ascii="Arial" w:hAnsi="Arial" w:cs="Arial"/>
                <w:sz w:val="20"/>
                <w:szCs w:val="20"/>
              </w:rPr>
              <w:t>WebBlocker</w:t>
            </w:r>
            <w:proofErr w:type="spellEnd"/>
            <w:r w:rsidRPr="00FB485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B485C">
              <w:rPr>
                <w:rFonts w:ascii="Arial" w:hAnsi="Arial" w:cs="Arial"/>
                <w:sz w:val="20"/>
                <w:szCs w:val="20"/>
              </w:rPr>
              <w:t>spamBlocker</w:t>
            </w:r>
            <w:proofErr w:type="spellEnd"/>
            <w:r w:rsidRPr="00FB485C">
              <w:rPr>
                <w:rFonts w:ascii="Arial" w:hAnsi="Arial" w:cs="Arial"/>
                <w:sz w:val="20"/>
                <w:szCs w:val="20"/>
              </w:rPr>
              <w:t xml:space="preserve">, Gateway </w:t>
            </w:r>
            <w:proofErr w:type="spellStart"/>
            <w:r w:rsidRPr="00FB485C">
              <w:rPr>
                <w:rFonts w:ascii="Arial" w:hAnsi="Arial" w:cs="Arial"/>
                <w:sz w:val="20"/>
                <w:szCs w:val="20"/>
              </w:rPr>
              <w:t>Anavirus</w:t>
            </w:r>
            <w:proofErr w:type="spellEnd"/>
            <w:r w:rsidRPr="00FB485C">
              <w:rPr>
                <w:rFonts w:ascii="Arial" w:hAnsi="Arial" w:cs="Arial"/>
                <w:sz w:val="20"/>
                <w:szCs w:val="20"/>
              </w:rPr>
              <w:t xml:space="preserve">, Intrusion </w:t>
            </w:r>
            <w:proofErr w:type="spellStart"/>
            <w:r w:rsidRPr="00FB485C">
              <w:rPr>
                <w:rFonts w:ascii="Arial" w:hAnsi="Arial" w:cs="Arial"/>
                <w:sz w:val="20"/>
                <w:szCs w:val="20"/>
              </w:rPr>
              <w:t>Prevenaon</w:t>
            </w:r>
            <w:proofErr w:type="spellEnd"/>
            <w:r w:rsidRPr="00FB48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485C">
              <w:rPr>
                <w:rFonts w:ascii="Arial" w:hAnsi="Arial" w:cs="Arial"/>
                <w:sz w:val="20"/>
                <w:szCs w:val="20"/>
              </w:rPr>
              <w:t xml:space="preserve">Service, </w:t>
            </w:r>
            <w:proofErr w:type="spellStart"/>
            <w:r w:rsidRPr="00FB485C">
              <w:rPr>
                <w:rFonts w:ascii="Arial" w:hAnsi="Arial" w:cs="Arial"/>
                <w:sz w:val="20"/>
                <w:szCs w:val="20"/>
              </w:rPr>
              <w:t>Reputaaon</w:t>
            </w:r>
            <w:proofErr w:type="spellEnd"/>
            <w:r w:rsidRPr="00FB485C">
              <w:rPr>
                <w:rFonts w:ascii="Arial" w:hAnsi="Arial" w:cs="Arial"/>
                <w:sz w:val="20"/>
                <w:szCs w:val="20"/>
              </w:rPr>
              <w:t xml:space="preserve"> Enabled </w:t>
            </w:r>
            <w:proofErr w:type="spellStart"/>
            <w:r w:rsidRPr="00FB485C">
              <w:rPr>
                <w:rFonts w:ascii="Arial" w:hAnsi="Arial" w:cs="Arial"/>
                <w:sz w:val="20"/>
                <w:szCs w:val="20"/>
              </w:rPr>
              <w:t>Defense</w:t>
            </w:r>
            <w:proofErr w:type="spellEnd"/>
            <w:r w:rsidRPr="00FB485C">
              <w:rPr>
                <w:rFonts w:ascii="Arial" w:hAnsi="Arial" w:cs="Arial"/>
                <w:sz w:val="20"/>
                <w:szCs w:val="20"/>
              </w:rPr>
              <w:t>, and Network Discovery</w:t>
            </w:r>
          </w:p>
        </w:tc>
        <w:tc>
          <w:tcPr>
            <w:tcW w:w="1134" w:type="dxa"/>
            <w:vAlign w:val="center"/>
          </w:tcPr>
          <w:p w14:paraId="5D8F4AD2" w14:textId="08FC41DF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</w:t>
            </w:r>
          </w:p>
        </w:tc>
        <w:tc>
          <w:tcPr>
            <w:tcW w:w="1276" w:type="dxa"/>
            <w:vAlign w:val="center"/>
          </w:tcPr>
          <w:p w14:paraId="5D365146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07D8D55B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247DBF41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071EE720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3235EB" w:rsidRPr="00FB485C" w14:paraId="45B1D68D" w14:textId="77777777" w:rsidTr="00FB485C">
        <w:trPr>
          <w:trHeight w:val="468"/>
        </w:trPr>
        <w:tc>
          <w:tcPr>
            <w:tcW w:w="567" w:type="dxa"/>
            <w:vAlign w:val="center"/>
          </w:tcPr>
          <w:p w14:paraId="49A41E29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2.</w:t>
            </w:r>
          </w:p>
        </w:tc>
        <w:tc>
          <w:tcPr>
            <w:tcW w:w="3970" w:type="dxa"/>
          </w:tcPr>
          <w:p w14:paraId="3825EB8E" w14:textId="251EF41A" w:rsidR="003235EB" w:rsidRPr="00FB485C" w:rsidRDefault="003235EB" w:rsidP="003235EB">
            <w:pPr>
              <w:rPr>
                <w:rFonts w:ascii="Arial" w:hAnsi="Arial" w:cs="Arial"/>
                <w:sz w:val="20"/>
                <w:szCs w:val="20"/>
              </w:rPr>
            </w:pPr>
            <w:r w:rsidRPr="00FB485C">
              <w:rPr>
                <w:rFonts w:ascii="Arial" w:hAnsi="Arial" w:cs="Arial"/>
                <w:sz w:val="20"/>
                <w:szCs w:val="20"/>
              </w:rPr>
              <w:t>Transceiver 10Gb Short-Range SFP+</w:t>
            </w:r>
          </w:p>
        </w:tc>
        <w:tc>
          <w:tcPr>
            <w:tcW w:w="1134" w:type="dxa"/>
            <w:vAlign w:val="center"/>
          </w:tcPr>
          <w:p w14:paraId="21CA6634" w14:textId="75AB73B3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2</w:t>
            </w:r>
          </w:p>
        </w:tc>
        <w:tc>
          <w:tcPr>
            <w:tcW w:w="1276" w:type="dxa"/>
            <w:vAlign w:val="center"/>
          </w:tcPr>
          <w:p w14:paraId="6CBF9488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0CB215BA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26F83ED6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1C8F6F69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3235EB" w:rsidRPr="00FB485C" w14:paraId="2E13C35D" w14:textId="77777777" w:rsidTr="00DB72CD">
        <w:trPr>
          <w:trHeight w:val="437"/>
        </w:trPr>
        <w:tc>
          <w:tcPr>
            <w:tcW w:w="567" w:type="dxa"/>
            <w:vAlign w:val="center"/>
          </w:tcPr>
          <w:p w14:paraId="34878473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970" w:type="dxa"/>
            <w:vAlign w:val="center"/>
          </w:tcPr>
          <w:p w14:paraId="4DF0FF47" w14:textId="0D9E3918" w:rsidR="003235EB" w:rsidRPr="00FB485C" w:rsidRDefault="003235EB" w:rsidP="003235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485C">
              <w:rPr>
                <w:rFonts w:ascii="Arial" w:hAnsi="Arial" w:cs="Arial"/>
                <w:b/>
                <w:sz w:val="20"/>
                <w:szCs w:val="20"/>
              </w:rPr>
              <w:t>CORE SWITCH</w:t>
            </w:r>
          </w:p>
        </w:tc>
        <w:tc>
          <w:tcPr>
            <w:tcW w:w="1134" w:type="dxa"/>
            <w:vAlign w:val="center"/>
          </w:tcPr>
          <w:p w14:paraId="317E15EB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vAlign w:val="center"/>
          </w:tcPr>
          <w:p w14:paraId="4D1BAB04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397C9FB4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7D07A1C4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28D5D331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3235EB" w:rsidRPr="00FB485C" w14:paraId="408ADEE1" w14:textId="77777777" w:rsidTr="00E90D48">
        <w:trPr>
          <w:trHeight w:val="1077"/>
        </w:trPr>
        <w:tc>
          <w:tcPr>
            <w:tcW w:w="567" w:type="dxa"/>
            <w:vAlign w:val="center"/>
          </w:tcPr>
          <w:p w14:paraId="5C004492" w14:textId="6EC5CAA9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3.</w:t>
            </w:r>
          </w:p>
        </w:tc>
        <w:tc>
          <w:tcPr>
            <w:tcW w:w="3970" w:type="dxa"/>
            <w:vAlign w:val="center"/>
          </w:tcPr>
          <w:p w14:paraId="11538775" w14:textId="5556E7C4" w:rsidR="003235EB" w:rsidRPr="00FB485C" w:rsidRDefault="003235EB" w:rsidP="003235EB">
            <w:pPr>
              <w:rPr>
                <w:rFonts w:ascii="Arial" w:hAnsi="Arial" w:cs="Arial"/>
                <w:sz w:val="20"/>
                <w:szCs w:val="20"/>
              </w:rPr>
            </w:pPr>
            <w:r w:rsidRPr="00FB485C">
              <w:rPr>
                <w:rFonts w:ascii="Arial" w:hAnsi="Arial" w:cs="Arial"/>
                <w:sz w:val="20"/>
                <w:szCs w:val="20"/>
              </w:rPr>
              <w:t>48-port 10/100/1000 Mbps with 2-ports 40 Gbps Uplink/Stack QSFP+, module slot, three fans, two AC power supplies with exhaust airﬂow installed.</w:t>
            </w:r>
          </w:p>
        </w:tc>
        <w:tc>
          <w:tcPr>
            <w:tcW w:w="1134" w:type="dxa"/>
            <w:vAlign w:val="center"/>
          </w:tcPr>
          <w:p w14:paraId="4C8054FE" w14:textId="66E7C023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</w:t>
            </w:r>
          </w:p>
        </w:tc>
        <w:tc>
          <w:tcPr>
            <w:tcW w:w="1276" w:type="dxa"/>
            <w:vAlign w:val="center"/>
          </w:tcPr>
          <w:p w14:paraId="724964AB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04A7F082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39C24C6C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6DFA909E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3235EB" w:rsidRPr="00FB485C" w14:paraId="2B72DD3C" w14:textId="77777777" w:rsidTr="00FB485C">
        <w:trPr>
          <w:trHeight w:val="639"/>
        </w:trPr>
        <w:tc>
          <w:tcPr>
            <w:tcW w:w="567" w:type="dxa"/>
            <w:vAlign w:val="center"/>
          </w:tcPr>
          <w:p w14:paraId="12E44198" w14:textId="4E83F44D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6.</w:t>
            </w:r>
          </w:p>
        </w:tc>
        <w:tc>
          <w:tcPr>
            <w:tcW w:w="3970" w:type="dxa"/>
            <w:vAlign w:val="center"/>
          </w:tcPr>
          <w:p w14:paraId="59B52974" w14:textId="2F16AC6E" w:rsidR="003235EB" w:rsidRPr="00FB485C" w:rsidRDefault="003235EB" w:rsidP="003235EB">
            <w:pPr>
              <w:rPr>
                <w:rFonts w:ascii="Arial" w:hAnsi="Arial" w:cs="Arial"/>
                <w:sz w:val="20"/>
                <w:szCs w:val="20"/>
              </w:rPr>
            </w:pPr>
            <w:r w:rsidRPr="00FB485C">
              <w:rPr>
                <w:rFonts w:ascii="Arial" w:hAnsi="Arial" w:cs="Arial"/>
                <w:sz w:val="20"/>
                <w:szCs w:val="20"/>
              </w:rPr>
              <w:t>4-port 1/10GbE SFP+ Module</w:t>
            </w:r>
          </w:p>
        </w:tc>
        <w:tc>
          <w:tcPr>
            <w:tcW w:w="1134" w:type="dxa"/>
            <w:vAlign w:val="center"/>
          </w:tcPr>
          <w:p w14:paraId="16041AB0" w14:textId="76DD9CD5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</w:t>
            </w:r>
          </w:p>
        </w:tc>
        <w:tc>
          <w:tcPr>
            <w:tcW w:w="1276" w:type="dxa"/>
            <w:vAlign w:val="center"/>
          </w:tcPr>
          <w:p w14:paraId="368099B8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E960221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5BDCA778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3B118D9F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3235EB" w:rsidRPr="00FB485C" w14:paraId="36E1FB81" w14:textId="77777777" w:rsidTr="00E90D48">
        <w:trPr>
          <w:trHeight w:val="1077"/>
        </w:trPr>
        <w:tc>
          <w:tcPr>
            <w:tcW w:w="567" w:type="dxa"/>
            <w:vAlign w:val="center"/>
          </w:tcPr>
          <w:p w14:paraId="4E45BAF2" w14:textId="19593F3F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7.</w:t>
            </w:r>
          </w:p>
        </w:tc>
        <w:tc>
          <w:tcPr>
            <w:tcW w:w="3970" w:type="dxa"/>
            <w:vAlign w:val="center"/>
          </w:tcPr>
          <w:p w14:paraId="6421ACAE" w14:textId="501B5B92" w:rsidR="003235EB" w:rsidRPr="00FB485C" w:rsidRDefault="003235EB" w:rsidP="003235EB">
            <w:pPr>
              <w:rPr>
                <w:rFonts w:ascii="Arial" w:hAnsi="Arial" w:cs="Arial"/>
                <w:sz w:val="20"/>
                <w:szCs w:val="20"/>
              </w:rPr>
            </w:pPr>
            <w:r w:rsidRPr="00FB485C">
              <w:rPr>
                <w:rFonts w:ascii="Arial" w:hAnsi="Arial" w:cs="Arial"/>
                <w:sz w:val="20"/>
                <w:szCs w:val="20"/>
              </w:rPr>
              <w:t>10GBASE-LR, SFPP SMF (LC), for up to 10Km over SMF, standard temperature (0°C to 70°C)</w:t>
            </w:r>
          </w:p>
        </w:tc>
        <w:tc>
          <w:tcPr>
            <w:tcW w:w="1134" w:type="dxa"/>
            <w:vAlign w:val="center"/>
          </w:tcPr>
          <w:p w14:paraId="7AEA7616" w14:textId="7917A5BC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2</w:t>
            </w:r>
          </w:p>
        </w:tc>
        <w:tc>
          <w:tcPr>
            <w:tcW w:w="1276" w:type="dxa"/>
            <w:vAlign w:val="center"/>
          </w:tcPr>
          <w:p w14:paraId="0FC112E5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CFE9A0E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4E68F423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2B6AAFAB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3235EB" w:rsidRPr="00FB485C" w14:paraId="004F5178" w14:textId="77777777" w:rsidTr="00FB485C">
        <w:trPr>
          <w:trHeight w:val="749"/>
        </w:trPr>
        <w:tc>
          <w:tcPr>
            <w:tcW w:w="567" w:type="dxa"/>
            <w:vAlign w:val="center"/>
          </w:tcPr>
          <w:p w14:paraId="2134B63F" w14:textId="5FCD661E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8.</w:t>
            </w:r>
          </w:p>
        </w:tc>
        <w:tc>
          <w:tcPr>
            <w:tcW w:w="3970" w:type="dxa"/>
            <w:vAlign w:val="center"/>
          </w:tcPr>
          <w:p w14:paraId="7E40552A" w14:textId="3D70E1BC" w:rsidR="003235EB" w:rsidRPr="00FB485C" w:rsidRDefault="003235EB" w:rsidP="003235EB">
            <w:pPr>
              <w:rPr>
                <w:rFonts w:ascii="Arial" w:hAnsi="Arial" w:cs="Arial"/>
                <w:sz w:val="20"/>
                <w:szCs w:val="20"/>
              </w:rPr>
            </w:pPr>
            <w:r w:rsidRPr="00FB485C">
              <w:rPr>
                <w:rFonts w:ascii="Arial" w:hAnsi="Arial" w:cs="Arial"/>
                <w:sz w:val="20"/>
                <w:szCs w:val="20"/>
              </w:rPr>
              <w:t>10GBASE-SR, SFPP MMF LC connector, standard temperature (0°C to 70°C)</w:t>
            </w:r>
          </w:p>
        </w:tc>
        <w:tc>
          <w:tcPr>
            <w:tcW w:w="1134" w:type="dxa"/>
            <w:vAlign w:val="center"/>
          </w:tcPr>
          <w:p w14:paraId="05103B00" w14:textId="7B0241D5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6</w:t>
            </w:r>
          </w:p>
        </w:tc>
        <w:tc>
          <w:tcPr>
            <w:tcW w:w="1276" w:type="dxa"/>
            <w:vAlign w:val="center"/>
          </w:tcPr>
          <w:p w14:paraId="5AB42386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4BC3B22E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2D977B22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275B9AD3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3235EB" w:rsidRPr="00FB485C" w14:paraId="27F55123" w14:textId="77777777" w:rsidTr="00FB485C">
        <w:trPr>
          <w:trHeight w:val="420"/>
        </w:trPr>
        <w:tc>
          <w:tcPr>
            <w:tcW w:w="567" w:type="dxa"/>
            <w:vAlign w:val="center"/>
          </w:tcPr>
          <w:p w14:paraId="62C1B2CB" w14:textId="3EF48776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9.</w:t>
            </w:r>
          </w:p>
        </w:tc>
        <w:tc>
          <w:tcPr>
            <w:tcW w:w="3970" w:type="dxa"/>
            <w:vAlign w:val="center"/>
          </w:tcPr>
          <w:p w14:paraId="3BF4F116" w14:textId="537BBEB1" w:rsidR="003235EB" w:rsidRPr="00FB485C" w:rsidRDefault="003235EB" w:rsidP="003235EB">
            <w:pPr>
              <w:rPr>
                <w:rFonts w:ascii="Arial" w:hAnsi="Arial" w:cs="Arial"/>
                <w:sz w:val="20"/>
                <w:szCs w:val="20"/>
              </w:rPr>
            </w:pPr>
            <w:r w:rsidRPr="00FB485C">
              <w:rPr>
                <w:rFonts w:ascii="Arial" w:hAnsi="Arial" w:cs="Arial"/>
                <w:sz w:val="20"/>
                <w:szCs w:val="20"/>
              </w:rPr>
              <w:t xml:space="preserve">10GbE Direct </w:t>
            </w:r>
            <w:proofErr w:type="spellStart"/>
            <w:r w:rsidRPr="00FB485C">
              <w:rPr>
                <w:rFonts w:ascii="Arial" w:hAnsi="Arial" w:cs="Arial"/>
                <w:sz w:val="20"/>
                <w:szCs w:val="20"/>
              </w:rPr>
              <w:t>Atach</w:t>
            </w:r>
            <w:proofErr w:type="spellEnd"/>
            <w:r w:rsidRPr="00FB485C">
              <w:rPr>
                <w:rFonts w:ascii="Arial" w:hAnsi="Arial" w:cs="Arial"/>
                <w:sz w:val="20"/>
                <w:szCs w:val="20"/>
              </w:rPr>
              <w:t xml:space="preserve"> SFP+ to SFP+ Passive copper cable, 1 m</w:t>
            </w:r>
          </w:p>
        </w:tc>
        <w:tc>
          <w:tcPr>
            <w:tcW w:w="1134" w:type="dxa"/>
            <w:vAlign w:val="center"/>
          </w:tcPr>
          <w:p w14:paraId="3ED19C94" w14:textId="4701EA52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</w:t>
            </w:r>
          </w:p>
        </w:tc>
        <w:tc>
          <w:tcPr>
            <w:tcW w:w="1276" w:type="dxa"/>
            <w:vAlign w:val="center"/>
          </w:tcPr>
          <w:p w14:paraId="0A70AD77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1FBB5D96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72021589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55012500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3235EB" w:rsidRPr="00FB485C" w14:paraId="09EB6EF0" w14:textId="77777777" w:rsidTr="00DB72CD">
        <w:trPr>
          <w:trHeight w:val="350"/>
        </w:trPr>
        <w:tc>
          <w:tcPr>
            <w:tcW w:w="567" w:type="dxa"/>
            <w:vAlign w:val="center"/>
          </w:tcPr>
          <w:p w14:paraId="19B64A29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970" w:type="dxa"/>
            <w:vAlign w:val="center"/>
          </w:tcPr>
          <w:p w14:paraId="0147C444" w14:textId="586A7364" w:rsidR="003235EB" w:rsidRPr="00FB485C" w:rsidRDefault="003235EB" w:rsidP="003235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85C">
              <w:rPr>
                <w:rFonts w:ascii="Arial" w:hAnsi="Arial" w:cs="Arial"/>
                <w:b/>
                <w:sz w:val="20"/>
                <w:szCs w:val="20"/>
              </w:rPr>
              <w:t>ACCESS SWITCH</w:t>
            </w:r>
          </w:p>
        </w:tc>
        <w:tc>
          <w:tcPr>
            <w:tcW w:w="1134" w:type="dxa"/>
            <w:vAlign w:val="center"/>
          </w:tcPr>
          <w:p w14:paraId="39410F1D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vAlign w:val="center"/>
          </w:tcPr>
          <w:p w14:paraId="0FED9E09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29D47DB0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57E6882D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42030BE0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3235EB" w:rsidRPr="00FB485C" w14:paraId="2F91F9B8" w14:textId="77777777" w:rsidTr="00E90D48">
        <w:trPr>
          <w:trHeight w:val="1077"/>
        </w:trPr>
        <w:tc>
          <w:tcPr>
            <w:tcW w:w="567" w:type="dxa"/>
            <w:vAlign w:val="center"/>
          </w:tcPr>
          <w:p w14:paraId="1FDEF9BA" w14:textId="14840749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</w:t>
            </w:r>
            <w:r w:rsidR="0027746F"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0.</w:t>
            </w:r>
          </w:p>
        </w:tc>
        <w:tc>
          <w:tcPr>
            <w:tcW w:w="3970" w:type="dxa"/>
            <w:vAlign w:val="center"/>
          </w:tcPr>
          <w:p w14:paraId="481F13BC" w14:textId="3BD48C46" w:rsidR="003235EB" w:rsidRPr="00FB485C" w:rsidRDefault="003235EB" w:rsidP="003235EB">
            <w:pPr>
              <w:rPr>
                <w:rFonts w:ascii="Arial" w:hAnsi="Arial" w:cs="Arial"/>
                <w:sz w:val="20"/>
                <w:szCs w:val="20"/>
              </w:rPr>
            </w:pPr>
            <w:r w:rsidRPr="00FB485C">
              <w:rPr>
                <w:rFonts w:ascii="Arial" w:hAnsi="Arial" w:cs="Arial"/>
                <w:sz w:val="20"/>
                <w:szCs w:val="20"/>
              </w:rPr>
              <w:t>48×10/100/1000 Mbps PoE+ ports, 4×25 GbE SFP28 stacking/uplink-ports, 370 W PoE budget, three-year remote TAC support. Power cord not included.</w:t>
            </w:r>
          </w:p>
        </w:tc>
        <w:tc>
          <w:tcPr>
            <w:tcW w:w="1134" w:type="dxa"/>
            <w:vAlign w:val="center"/>
          </w:tcPr>
          <w:p w14:paraId="6B44F1DB" w14:textId="381C5B7B" w:rsidR="003235EB" w:rsidRPr="00FB485C" w:rsidRDefault="0027746F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</w:t>
            </w:r>
          </w:p>
        </w:tc>
        <w:tc>
          <w:tcPr>
            <w:tcW w:w="1276" w:type="dxa"/>
            <w:vAlign w:val="center"/>
          </w:tcPr>
          <w:p w14:paraId="4EFF413D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3176A38B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2F6CD1EE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7CBE6768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3235EB" w:rsidRPr="00FB485C" w14:paraId="1A45C20F" w14:textId="77777777" w:rsidTr="00E90D48">
        <w:trPr>
          <w:trHeight w:val="1077"/>
        </w:trPr>
        <w:tc>
          <w:tcPr>
            <w:tcW w:w="567" w:type="dxa"/>
            <w:vAlign w:val="center"/>
          </w:tcPr>
          <w:p w14:paraId="363F3CE8" w14:textId="44091036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lastRenderedPageBreak/>
              <w:t>1</w:t>
            </w:r>
            <w:r w:rsidR="0027746F"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</w:t>
            </w: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3970" w:type="dxa"/>
            <w:vAlign w:val="center"/>
          </w:tcPr>
          <w:p w14:paraId="33104DCC" w14:textId="2414BF1B" w:rsidR="003235EB" w:rsidRPr="00FB485C" w:rsidRDefault="003235EB" w:rsidP="003235EB">
            <w:pPr>
              <w:rPr>
                <w:rFonts w:ascii="Arial" w:hAnsi="Arial" w:cs="Arial"/>
                <w:sz w:val="20"/>
                <w:szCs w:val="20"/>
              </w:rPr>
            </w:pPr>
            <w:r w:rsidRPr="00FB485C">
              <w:rPr>
                <w:rFonts w:ascii="Arial" w:hAnsi="Arial" w:cs="Arial"/>
                <w:sz w:val="20"/>
                <w:szCs w:val="20"/>
              </w:rPr>
              <w:t>24×100/1000 Mbps SFP ports, 4×25 GbE SFP28 stacking/uplink-ports, three-year remote TAC support. Power cord not included.</w:t>
            </w:r>
          </w:p>
        </w:tc>
        <w:tc>
          <w:tcPr>
            <w:tcW w:w="1134" w:type="dxa"/>
            <w:vAlign w:val="center"/>
          </w:tcPr>
          <w:p w14:paraId="138569D2" w14:textId="7C0B0813" w:rsidR="003235EB" w:rsidRPr="00FB485C" w:rsidRDefault="0027746F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</w:t>
            </w:r>
          </w:p>
        </w:tc>
        <w:tc>
          <w:tcPr>
            <w:tcW w:w="1276" w:type="dxa"/>
            <w:vAlign w:val="center"/>
          </w:tcPr>
          <w:p w14:paraId="0039678C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35461990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5D4F6987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4A903B75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3235EB" w:rsidRPr="00FB485C" w14:paraId="200378F2" w14:textId="77777777" w:rsidTr="00E90D48">
        <w:trPr>
          <w:trHeight w:val="1077"/>
        </w:trPr>
        <w:tc>
          <w:tcPr>
            <w:tcW w:w="567" w:type="dxa"/>
            <w:vAlign w:val="center"/>
          </w:tcPr>
          <w:p w14:paraId="138327A4" w14:textId="1B0884AF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</w:t>
            </w:r>
            <w:r w:rsidR="0027746F"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2</w:t>
            </w: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3970" w:type="dxa"/>
            <w:vAlign w:val="center"/>
          </w:tcPr>
          <w:p w14:paraId="29948802" w14:textId="0C8C8A33" w:rsidR="003235EB" w:rsidRPr="00FB485C" w:rsidRDefault="003235EB" w:rsidP="003235EB">
            <w:pPr>
              <w:rPr>
                <w:rFonts w:ascii="Arial" w:hAnsi="Arial" w:cs="Arial"/>
                <w:sz w:val="20"/>
                <w:szCs w:val="20"/>
              </w:rPr>
            </w:pPr>
            <w:r w:rsidRPr="00FB485C">
              <w:rPr>
                <w:rFonts w:ascii="Arial" w:hAnsi="Arial" w:cs="Arial"/>
                <w:sz w:val="20"/>
                <w:szCs w:val="20"/>
              </w:rPr>
              <w:t>8×10/100/1000 Mbps PoE+ ports, 2×10 GbE SFP+ stacking/uplink-ports, 124 W PoE budget, three-year remote TAC support. Power cord not included.</w:t>
            </w:r>
          </w:p>
        </w:tc>
        <w:tc>
          <w:tcPr>
            <w:tcW w:w="1134" w:type="dxa"/>
            <w:vAlign w:val="center"/>
          </w:tcPr>
          <w:p w14:paraId="42328EDE" w14:textId="48DE36D1" w:rsidR="003235EB" w:rsidRPr="00FB485C" w:rsidRDefault="0027746F" w:rsidP="003235E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</w:t>
            </w:r>
          </w:p>
        </w:tc>
        <w:tc>
          <w:tcPr>
            <w:tcW w:w="1276" w:type="dxa"/>
            <w:vAlign w:val="center"/>
          </w:tcPr>
          <w:p w14:paraId="289FA1D5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0F10314A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7B3F8D3D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501A678D" w14:textId="77777777" w:rsidR="003235EB" w:rsidRPr="00FB485C" w:rsidRDefault="003235EB" w:rsidP="003235EB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27746F" w:rsidRPr="00FB485C" w14:paraId="497EAED3" w14:textId="77777777" w:rsidTr="00FB485C">
        <w:trPr>
          <w:trHeight w:val="408"/>
        </w:trPr>
        <w:tc>
          <w:tcPr>
            <w:tcW w:w="567" w:type="dxa"/>
            <w:vAlign w:val="center"/>
          </w:tcPr>
          <w:p w14:paraId="0106312A" w14:textId="421F37E2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13.</w:t>
            </w:r>
          </w:p>
        </w:tc>
        <w:tc>
          <w:tcPr>
            <w:tcW w:w="3970" w:type="dxa"/>
          </w:tcPr>
          <w:p w14:paraId="6598BC26" w14:textId="5D9E7D5D" w:rsidR="0027746F" w:rsidRPr="00FB485C" w:rsidRDefault="0027746F" w:rsidP="0027746F">
            <w:pPr>
              <w:rPr>
                <w:rFonts w:ascii="Arial" w:hAnsi="Arial" w:cs="Arial"/>
                <w:sz w:val="20"/>
                <w:szCs w:val="20"/>
              </w:rPr>
            </w:pPr>
            <w:r w:rsidRPr="00FB485C">
              <w:rPr>
                <w:rFonts w:ascii="Arial" w:hAnsi="Arial" w:cs="Arial"/>
                <w:sz w:val="20"/>
                <w:szCs w:val="20"/>
              </w:rPr>
              <w:t>C13 Power Cord for United Kingdom</w:t>
            </w:r>
          </w:p>
        </w:tc>
        <w:tc>
          <w:tcPr>
            <w:tcW w:w="1134" w:type="dxa"/>
            <w:vAlign w:val="center"/>
          </w:tcPr>
          <w:p w14:paraId="2F76D7DF" w14:textId="14F16CC5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3</w:t>
            </w:r>
          </w:p>
        </w:tc>
        <w:tc>
          <w:tcPr>
            <w:tcW w:w="1276" w:type="dxa"/>
            <w:vAlign w:val="center"/>
          </w:tcPr>
          <w:p w14:paraId="7D4451B0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40FEB84F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06F193C8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7CBF1467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27746F" w:rsidRPr="00FB485C" w14:paraId="0714E1F1" w14:textId="77777777" w:rsidTr="00DB72CD">
        <w:trPr>
          <w:trHeight w:val="297"/>
        </w:trPr>
        <w:tc>
          <w:tcPr>
            <w:tcW w:w="567" w:type="dxa"/>
            <w:vAlign w:val="center"/>
          </w:tcPr>
          <w:p w14:paraId="53F16F40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970" w:type="dxa"/>
            <w:vAlign w:val="center"/>
          </w:tcPr>
          <w:p w14:paraId="7045BA6C" w14:textId="13AAFB67" w:rsidR="0027746F" w:rsidRPr="00FB485C" w:rsidRDefault="0027746F" w:rsidP="002774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85C">
              <w:rPr>
                <w:rFonts w:ascii="Arial" w:hAnsi="Arial" w:cs="Arial"/>
                <w:b/>
                <w:sz w:val="20"/>
                <w:szCs w:val="20"/>
              </w:rPr>
              <w:t>Server Farm Switch</w:t>
            </w:r>
          </w:p>
        </w:tc>
        <w:tc>
          <w:tcPr>
            <w:tcW w:w="1134" w:type="dxa"/>
            <w:vAlign w:val="center"/>
          </w:tcPr>
          <w:p w14:paraId="3E0DA8B6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vAlign w:val="center"/>
          </w:tcPr>
          <w:p w14:paraId="2D0E221D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123F7DC4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28C889C4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3059FB92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27746F" w:rsidRPr="00FB485C" w14:paraId="029075B7" w14:textId="77777777" w:rsidTr="00DB72CD">
        <w:trPr>
          <w:trHeight w:val="297"/>
        </w:trPr>
        <w:tc>
          <w:tcPr>
            <w:tcW w:w="567" w:type="dxa"/>
            <w:vAlign w:val="center"/>
          </w:tcPr>
          <w:p w14:paraId="0330C2DD" w14:textId="669959F1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14.</w:t>
            </w:r>
          </w:p>
        </w:tc>
        <w:tc>
          <w:tcPr>
            <w:tcW w:w="3970" w:type="dxa"/>
            <w:vAlign w:val="center"/>
          </w:tcPr>
          <w:p w14:paraId="50182A72" w14:textId="77777777" w:rsidR="0027746F" w:rsidRPr="00FB485C" w:rsidRDefault="0027746F" w:rsidP="0027746F">
            <w:pPr>
              <w:spacing w:after="2"/>
              <w:rPr>
                <w:rFonts w:ascii="Arial" w:hAnsi="Arial" w:cs="Arial"/>
                <w:sz w:val="20"/>
                <w:szCs w:val="20"/>
              </w:rPr>
            </w:pPr>
            <w:r w:rsidRPr="00FB485C">
              <w:rPr>
                <w:rFonts w:ascii="Arial" w:hAnsi="Arial" w:cs="Arial"/>
                <w:sz w:val="20"/>
                <w:szCs w:val="20"/>
              </w:rPr>
              <w:t xml:space="preserve">16×1/10GbE SFP+ ports, 8×25 GbE SFP28 stacking/uplink-ports, three-year remote TAC support. </w:t>
            </w:r>
          </w:p>
          <w:p w14:paraId="00B0568E" w14:textId="4A212869" w:rsidR="0027746F" w:rsidRPr="00FB485C" w:rsidRDefault="0027746F" w:rsidP="0027746F">
            <w:pPr>
              <w:rPr>
                <w:rFonts w:ascii="Arial" w:hAnsi="Arial" w:cs="Arial"/>
                <w:sz w:val="20"/>
                <w:szCs w:val="20"/>
              </w:rPr>
            </w:pPr>
            <w:r w:rsidRPr="00FB485C">
              <w:rPr>
                <w:rFonts w:ascii="Arial" w:hAnsi="Arial" w:cs="Arial"/>
                <w:sz w:val="20"/>
                <w:szCs w:val="20"/>
              </w:rPr>
              <w:t>Power cord not included</w:t>
            </w:r>
          </w:p>
        </w:tc>
        <w:tc>
          <w:tcPr>
            <w:tcW w:w="1134" w:type="dxa"/>
            <w:vAlign w:val="center"/>
          </w:tcPr>
          <w:p w14:paraId="07F536E5" w14:textId="0054297F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</w:t>
            </w:r>
          </w:p>
        </w:tc>
        <w:tc>
          <w:tcPr>
            <w:tcW w:w="1276" w:type="dxa"/>
            <w:vAlign w:val="center"/>
          </w:tcPr>
          <w:p w14:paraId="6547A73B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08E76A6B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30EA4AB6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2740F8AB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27746F" w:rsidRPr="00FB485C" w14:paraId="77AF0018" w14:textId="77777777" w:rsidTr="00DB72CD">
        <w:trPr>
          <w:trHeight w:val="297"/>
        </w:trPr>
        <w:tc>
          <w:tcPr>
            <w:tcW w:w="567" w:type="dxa"/>
            <w:vAlign w:val="center"/>
          </w:tcPr>
          <w:p w14:paraId="31AD190E" w14:textId="4CA9B569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15.</w:t>
            </w:r>
          </w:p>
        </w:tc>
        <w:tc>
          <w:tcPr>
            <w:tcW w:w="3970" w:type="dxa"/>
            <w:vAlign w:val="center"/>
          </w:tcPr>
          <w:p w14:paraId="58A703F4" w14:textId="759B8096" w:rsidR="0027746F" w:rsidRPr="00FB485C" w:rsidRDefault="0027746F" w:rsidP="0027746F">
            <w:pPr>
              <w:spacing w:after="2"/>
              <w:rPr>
                <w:rFonts w:ascii="Arial" w:hAnsi="Arial" w:cs="Arial"/>
                <w:sz w:val="20"/>
                <w:szCs w:val="20"/>
              </w:rPr>
            </w:pPr>
            <w:r w:rsidRPr="00FB485C">
              <w:rPr>
                <w:rFonts w:ascii="Arial" w:hAnsi="Arial" w:cs="Arial"/>
                <w:sz w:val="20"/>
                <w:szCs w:val="20"/>
              </w:rPr>
              <w:t>C13 Power Cord for United Kingdom</w:t>
            </w:r>
          </w:p>
        </w:tc>
        <w:tc>
          <w:tcPr>
            <w:tcW w:w="1134" w:type="dxa"/>
            <w:vAlign w:val="center"/>
          </w:tcPr>
          <w:p w14:paraId="1A4F87A0" w14:textId="1E70DBCB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</w:t>
            </w:r>
          </w:p>
        </w:tc>
        <w:tc>
          <w:tcPr>
            <w:tcW w:w="1276" w:type="dxa"/>
            <w:vAlign w:val="center"/>
          </w:tcPr>
          <w:p w14:paraId="7812D2BF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052BF07D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01B58BB5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2CBD5D3F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27746F" w:rsidRPr="00FB485C" w14:paraId="6BD44F99" w14:textId="77777777" w:rsidTr="00DB72CD">
        <w:trPr>
          <w:trHeight w:val="322"/>
        </w:trPr>
        <w:tc>
          <w:tcPr>
            <w:tcW w:w="567" w:type="dxa"/>
            <w:vAlign w:val="center"/>
          </w:tcPr>
          <w:p w14:paraId="16B35FB9" w14:textId="197818E1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970" w:type="dxa"/>
            <w:vAlign w:val="center"/>
          </w:tcPr>
          <w:p w14:paraId="7A6C069C" w14:textId="1EE659CC" w:rsidR="0027746F" w:rsidRPr="00FB485C" w:rsidRDefault="0027746F" w:rsidP="002774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85C">
              <w:rPr>
                <w:rFonts w:ascii="Arial" w:hAnsi="Arial" w:cs="Arial"/>
                <w:b/>
                <w:sz w:val="20"/>
                <w:szCs w:val="20"/>
              </w:rPr>
              <w:t>Wireless Access Point</w:t>
            </w:r>
          </w:p>
        </w:tc>
        <w:tc>
          <w:tcPr>
            <w:tcW w:w="1134" w:type="dxa"/>
            <w:vAlign w:val="center"/>
          </w:tcPr>
          <w:p w14:paraId="1D4676AD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vAlign w:val="center"/>
          </w:tcPr>
          <w:p w14:paraId="334382D2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3FFE8011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2183D47C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597B5763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27746F" w:rsidRPr="00FB485C" w14:paraId="0B5F1A61" w14:textId="77777777" w:rsidTr="00DB72CD">
        <w:trPr>
          <w:trHeight w:val="322"/>
        </w:trPr>
        <w:tc>
          <w:tcPr>
            <w:tcW w:w="567" w:type="dxa"/>
            <w:vAlign w:val="center"/>
          </w:tcPr>
          <w:p w14:paraId="07F7FC82" w14:textId="17B3FC1D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16.</w:t>
            </w:r>
          </w:p>
        </w:tc>
        <w:tc>
          <w:tcPr>
            <w:tcW w:w="3970" w:type="dxa"/>
            <w:vAlign w:val="center"/>
          </w:tcPr>
          <w:p w14:paraId="4F9EC5A4" w14:textId="40E7C945" w:rsidR="0027746F" w:rsidRPr="00FB485C" w:rsidRDefault="0027746F" w:rsidP="0027746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B485C">
              <w:rPr>
                <w:rFonts w:ascii="Arial" w:hAnsi="Arial" w:cs="Arial"/>
                <w:sz w:val="20"/>
                <w:szCs w:val="20"/>
              </w:rPr>
              <w:t>Dual-band</w:t>
            </w:r>
            <w:proofErr w:type="gramEnd"/>
            <w:r w:rsidRPr="00FB485C">
              <w:rPr>
                <w:rFonts w:ascii="Arial" w:hAnsi="Arial" w:cs="Arial"/>
                <w:sz w:val="20"/>
                <w:szCs w:val="20"/>
              </w:rPr>
              <w:t xml:space="preserve"> (5GHz and 2.4GHz concurrent) 802.11ax wireless access point, 4x4:4 + 2x2:2 streams, </w:t>
            </w:r>
            <w:proofErr w:type="spellStart"/>
            <w:r w:rsidRPr="00FB485C">
              <w:rPr>
                <w:rFonts w:ascii="Arial" w:hAnsi="Arial" w:cs="Arial"/>
                <w:sz w:val="20"/>
                <w:szCs w:val="20"/>
              </w:rPr>
              <w:t>adapave</w:t>
            </w:r>
            <w:proofErr w:type="spellEnd"/>
            <w:r w:rsidRPr="00FB485C">
              <w:rPr>
                <w:rFonts w:ascii="Arial" w:hAnsi="Arial" w:cs="Arial"/>
                <w:sz w:val="20"/>
                <w:szCs w:val="20"/>
              </w:rPr>
              <w:t xml:space="preserve"> antennas, dual ports, onboard BLE and Zigbee, PoE support.</w:t>
            </w:r>
          </w:p>
        </w:tc>
        <w:tc>
          <w:tcPr>
            <w:tcW w:w="1134" w:type="dxa"/>
            <w:vAlign w:val="center"/>
          </w:tcPr>
          <w:p w14:paraId="19110A2F" w14:textId="4878F5A3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10</w:t>
            </w:r>
          </w:p>
        </w:tc>
        <w:tc>
          <w:tcPr>
            <w:tcW w:w="1276" w:type="dxa"/>
            <w:vAlign w:val="center"/>
          </w:tcPr>
          <w:p w14:paraId="3DC06C3D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1A053EB9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5643FB86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091525FD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27746F" w:rsidRPr="00FB485C" w14:paraId="0FB7B81C" w14:textId="77777777" w:rsidTr="00DB72CD">
        <w:trPr>
          <w:trHeight w:val="322"/>
        </w:trPr>
        <w:tc>
          <w:tcPr>
            <w:tcW w:w="567" w:type="dxa"/>
            <w:vAlign w:val="center"/>
          </w:tcPr>
          <w:p w14:paraId="69C4AB1B" w14:textId="2E0BF581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17.</w:t>
            </w:r>
          </w:p>
        </w:tc>
        <w:tc>
          <w:tcPr>
            <w:tcW w:w="3970" w:type="dxa"/>
            <w:vAlign w:val="center"/>
          </w:tcPr>
          <w:p w14:paraId="38E5120F" w14:textId="76336F53" w:rsidR="0027746F" w:rsidRPr="00FB485C" w:rsidRDefault="0027746F" w:rsidP="0027746F">
            <w:pPr>
              <w:rPr>
                <w:rFonts w:ascii="Arial" w:hAnsi="Arial" w:cs="Arial"/>
                <w:sz w:val="20"/>
                <w:szCs w:val="20"/>
              </w:rPr>
            </w:pPr>
            <w:r w:rsidRPr="00FB485C">
              <w:rPr>
                <w:rFonts w:ascii="Arial" w:hAnsi="Arial" w:cs="Arial"/>
                <w:sz w:val="20"/>
                <w:szCs w:val="20"/>
              </w:rPr>
              <w:t xml:space="preserve">Secure </w:t>
            </w:r>
            <w:proofErr w:type="spellStart"/>
            <w:r w:rsidRPr="00FB485C">
              <w:rPr>
                <w:rFonts w:ascii="Arial" w:hAnsi="Arial" w:cs="Arial"/>
                <w:sz w:val="20"/>
                <w:szCs w:val="20"/>
              </w:rPr>
              <w:t>Mounang</w:t>
            </w:r>
            <w:proofErr w:type="spellEnd"/>
            <w:r w:rsidRPr="00FB485C">
              <w:rPr>
                <w:rFonts w:ascii="Arial" w:hAnsi="Arial" w:cs="Arial"/>
                <w:sz w:val="20"/>
                <w:szCs w:val="20"/>
              </w:rPr>
              <w:t xml:space="preserve"> Bracket</w:t>
            </w:r>
          </w:p>
        </w:tc>
        <w:tc>
          <w:tcPr>
            <w:tcW w:w="1134" w:type="dxa"/>
            <w:vAlign w:val="center"/>
          </w:tcPr>
          <w:p w14:paraId="46F2AED4" w14:textId="63745816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10</w:t>
            </w:r>
          </w:p>
        </w:tc>
        <w:tc>
          <w:tcPr>
            <w:tcW w:w="1276" w:type="dxa"/>
            <w:vAlign w:val="center"/>
          </w:tcPr>
          <w:p w14:paraId="6729CBA3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49761723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52627B45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271FF2F0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27746F" w:rsidRPr="00FB485C" w14:paraId="61715C2C" w14:textId="77777777" w:rsidTr="00DB72CD">
        <w:trPr>
          <w:trHeight w:val="322"/>
        </w:trPr>
        <w:tc>
          <w:tcPr>
            <w:tcW w:w="567" w:type="dxa"/>
            <w:vAlign w:val="center"/>
          </w:tcPr>
          <w:p w14:paraId="21D246E3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970" w:type="dxa"/>
            <w:vAlign w:val="center"/>
          </w:tcPr>
          <w:p w14:paraId="1AF6286A" w14:textId="236B562C" w:rsidR="0027746F" w:rsidRPr="00FB485C" w:rsidRDefault="0027746F" w:rsidP="0027746F">
            <w:pPr>
              <w:rPr>
                <w:rFonts w:ascii="Arial" w:hAnsi="Arial" w:cs="Arial"/>
                <w:sz w:val="20"/>
                <w:szCs w:val="20"/>
              </w:rPr>
            </w:pPr>
            <w:r w:rsidRPr="00FB485C">
              <w:rPr>
                <w:rFonts w:ascii="Arial" w:hAnsi="Arial" w:cs="Arial"/>
                <w:b/>
                <w:sz w:val="20"/>
                <w:szCs w:val="20"/>
              </w:rPr>
              <w:t>Network Monitoring Soﬅware</w:t>
            </w:r>
          </w:p>
        </w:tc>
        <w:tc>
          <w:tcPr>
            <w:tcW w:w="1134" w:type="dxa"/>
            <w:vAlign w:val="center"/>
          </w:tcPr>
          <w:p w14:paraId="70793BF4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vAlign w:val="center"/>
          </w:tcPr>
          <w:p w14:paraId="75FDEA7C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29199826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55EEC272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43A664AF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27746F" w:rsidRPr="00FB485C" w14:paraId="16C3C379" w14:textId="77777777" w:rsidTr="00DB72CD">
        <w:trPr>
          <w:trHeight w:val="322"/>
        </w:trPr>
        <w:tc>
          <w:tcPr>
            <w:tcW w:w="567" w:type="dxa"/>
            <w:vAlign w:val="center"/>
          </w:tcPr>
          <w:p w14:paraId="4ABD9F52" w14:textId="5EA2925D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18.</w:t>
            </w:r>
          </w:p>
        </w:tc>
        <w:tc>
          <w:tcPr>
            <w:tcW w:w="3970" w:type="dxa"/>
            <w:vAlign w:val="center"/>
          </w:tcPr>
          <w:p w14:paraId="6795E919" w14:textId="784D302B" w:rsidR="0027746F" w:rsidRPr="00FB485C" w:rsidRDefault="0027746F" w:rsidP="002774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85C">
              <w:rPr>
                <w:rFonts w:ascii="Arial" w:hAnsi="Arial" w:cs="Arial"/>
                <w:sz w:val="20"/>
                <w:szCs w:val="20"/>
              </w:rPr>
              <w:t>Network Performance Monitor up to 250 elements - Perpetual License</w:t>
            </w:r>
          </w:p>
        </w:tc>
        <w:tc>
          <w:tcPr>
            <w:tcW w:w="1134" w:type="dxa"/>
            <w:vAlign w:val="center"/>
          </w:tcPr>
          <w:p w14:paraId="7D1C5BE4" w14:textId="1F198CC6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</w:t>
            </w:r>
          </w:p>
        </w:tc>
        <w:tc>
          <w:tcPr>
            <w:tcW w:w="1276" w:type="dxa"/>
            <w:vAlign w:val="center"/>
          </w:tcPr>
          <w:p w14:paraId="43FE24AD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07D1DB97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18E1E20F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2CAA27C0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27746F" w:rsidRPr="00FB485C" w14:paraId="0056BD2E" w14:textId="77777777" w:rsidTr="00DB72CD">
        <w:trPr>
          <w:trHeight w:val="322"/>
        </w:trPr>
        <w:tc>
          <w:tcPr>
            <w:tcW w:w="567" w:type="dxa"/>
            <w:vAlign w:val="center"/>
          </w:tcPr>
          <w:p w14:paraId="368FABC7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970" w:type="dxa"/>
            <w:vAlign w:val="center"/>
          </w:tcPr>
          <w:p w14:paraId="40BDCA75" w14:textId="5D2C189B" w:rsidR="0027746F" w:rsidRPr="00FB485C" w:rsidRDefault="00FB485C" w:rsidP="002774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85C">
              <w:rPr>
                <w:rFonts w:ascii="Arial" w:hAnsi="Arial" w:cs="Arial"/>
                <w:b/>
                <w:sz w:val="20"/>
                <w:szCs w:val="20"/>
              </w:rPr>
              <w:t>Network Cabling</w:t>
            </w:r>
          </w:p>
        </w:tc>
        <w:tc>
          <w:tcPr>
            <w:tcW w:w="1134" w:type="dxa"/>
            <w:vAlign w:val="center"/>
          </w:tcPr>
          <w:p w14:paraId="4C0CCA30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vAlign w:val="center"/>
          </w:tcPr>
          <w:p w14:paraId="21B56B8E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47EBF170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419A4123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55C1A152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FB485C" w:rsidRPr="00FB485C" w14:paraId="39BB2A2C" w14:textId="77777777" w:rsidTr="00DB72CD">
        <w:trPr>
          <w:trHeight w:val="322"/>
        </w:trPr>
        <w:tc>
          <w:tcPr>
            <w:tcW w:w="567" w:type="dxa"/>
            <w:vAlign w:val="center"/>
          </w:tcPr>
          <w:p w14:paraId="2F57D162" w14:textId="708FF540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19.</w:t>
            </w:r>
          </w:p>
        </w:tc>
        <w:tc>
          <w:tcPr>
            <w:tcW w:w="3970" w:type="dxa"/>
            <w:vAlign w:val="center"/>
          </w:tcPr>
          <w:p w14:paraId="570879BD" w14:textId="357069D5" w:rsidR="00FB485C" w:rsidRPr="00FB485C" w:rsidRDefault="00FB485C" w:rsidP="002774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85C">
              <w:rPr>
                <w:rFonts w:ascii="Arial" w:hAnsi="Arial" w:cs="Arial"/>
                <w:sz w:val="20"/>
                <w:szCs w:val="20"/>
              </w:rPr>
              <w:t>Cat6 UTP Cabling from Network Rack to Wireless Access Point come with all Accessories</w:t>
            </w:r>
          </w:p>
        </w:tc>
        <w:tc>
          <w:tcPr>
            <w:tcW w:w="1134" w:type="dxa"/>
            <w:vAlign w:val="center"/>
          </w:tcPr>
          <w:p w14:paraId="7B331907" w14:textId="7014D8EA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10</w:t>
            </w:r>
          </w:p>
        </w:tc>
        <w:tc>
          <w:tcPr>
            <w:tcW w:w="1276" w:type="dxa"/>
            <w:vAlign w:val="center"/>
          </w:tcPr>
          <w:p w14:paraId="72542BC8" w14:textId="77777777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22209CCE" w14:textId="77777777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582C5C22" w14:textId="77777777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38D76143" w14:textId="77777777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FB485C" w:rsidRPr="00FB485C" w14:paraId="118CF158" w14:textId="77777777" w:rsidTr="00DB72CD">
        <w:trPr>
          <w:trHeight w:val="322"/>
        </w:trPr>
        <w:tc>
          <w:tcPr>
            <w:tcW w:w="567" w:type="dxa"/>
            <w:vAlign w:val="center"/>
          </w:tcPr>
          <w:p w14:paraId="3967F03E" w14:textId="77777777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970" w:type="dxa"/>
            <w:vAlign w:val="center"/>
          </w:tcPr>
          <w:p w14:paraId="637842E7" w14:textId="29A8A351" w:rsidR="00FB485C" w:rsidRPr="00FB485C" w:rsidRDefault="00FB485C" w:rsidP="0027746F">
            <w:pPr>
              <w:rPr>
                <w:rFonts w:ascii="Arial" w:hAnsi="Arial" w:cs="Arial"/>
                <w:sz w:val="20"/>
                <w:szCs w:val="20"/>
              </w:rPr>
            </w:pPr>
            <w:r w:rsidRPr="00FB485C">
              <w:rPr>
                <w:rFonts w:ascii="Arial" w:hAnsi="Arial" w:cs="Arial"/>
                <w:b/>
                <w:sz w:val="20"/>
                <w:szCs w:val="20"/>
              </w:rPr>
              <w:t>Services</w:t>
            </w:r>
          </w:p>
        </w:tc>
        <w:tc>
          <w:tcPr>
            <w:tcW w:w="1134" w:type="dxa"/>
            <w:vAlign w:val="center"/>
          </w:tcPr>
          <w:p w14:paraId="17AB8398" w14:textId="77777777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vAlign w:val="center"/>
          </w:tcPr>
          <w:p w14:paraId="29E4125F" w14:textId="77777777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2DA18A2C" w14:textId="77777777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293E94A6" w14:textId="77777777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60D975E6" w14:textId="77777777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FB485C" w:rsidRPr="00FB485C" w14:paraId="6B08C810" w14:textId="77777777" w:rsidTr="00DB72CD">
        <w:trPr>
          <w:trHeight w:val="322"/>
        </w:trPr>
        <w:tc>
          <w:tcPr>
            <w:tcW w:w="567" w:type="dxa"/>
            <w:vAlign w:val="center"/>
          </w:tcPr>
          <w:p w14:paraId="53C65ED4" w14:textId="164B3078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20.</w:t>
            </w:r>
          </w:p>
        </w:tc>
        <w:tc>
          <w:tcPr>
            <w:tcW w:w="3970" w:type="dxa"/>
            <w:vAlign w:val="center"/>
          </w:tcPr>
          <w:p w14:paraId="7C30C800" w14:textId="0DE25658" w:rsidR="00FB485C" w:rsidRPr="00FB485C" w:rsidRDefault="00FB485C" w:rsidP="0027746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B485C">
              <w:rPr>
                <w:rFonts w:ascii="Arial" w:hAnsi="Arial" w:cs="Arial"/>
                <w:sz w:val="20"/>
                <w:szCs w:val="20"/>
              </w:rPr>
              <w:t>Installaaon</w:t>
            </w:r>
            <w:proofErr w:type="spellEnd"/>
            <w:r w:rsidRPr="00FB485C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FB485C">
              <w:rPr>
                <w:rFonts w:ascii="Arial" w:hAnsi="Arial" w:cs="Arial"/>
                <w:sz w:val="20"/>
                <w:szCs w:val="20"/>
              </w:rPr>
              <w:t>Connguraaon</w:t>
            </w:r>
            <w:proofErr w:type="spellEnd"/>
            <w:r w:rsidRPr="00FB485C">
              <w:rPr>
                <w:rFonts w:ascii="Arial" w:hAnsi="Arial" w:cs="Arial"/>
                <w:sz w:val="20"/>
                <w:szCs w:val="20"/>
              </w:rPr>
              <w:t xml:space="preserve"> Charge</w:t>
            </w:r>
          </w:p>
        </w:tc>
        <w:tc>
          <w:tcPr>
            <w:tcW w:w="1134" w:type="dxa"/>
            <w:vAlign w:val="center"/>
          </w:tcPr>
          <w:p w14:paraId="767591CC" w14:textId="389DD3B1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</w:t>
            </w:r>
          </w:p>
        </w:tc>
        <w:tc>
          <w:tcPr>
            <w:tcW w:w="1276" w:type="dxa"/>
            <w:vAlign w:val="center"/>
          </w:tcPr>
          <w:p w14:paraId="17672B3C" w14:textId="77777777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6BF25477" w14:textId="77777777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4A9F57DC" w14:textId="77777777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5DFA6BDC" w14:textId="77777777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FB485C" w:rsidRPr="00FB485C" w14:paraId="1EB13C0D" w14:textId="77777777" w:rsidTr="00DB72CD">
        <w:trPr>
          <w:trHeight w:val="322"/>
        </w:trPr>
        <w:tc>
          <w:tcPr>
            <w:tcW w:w="567" w:type="dxa"/>
            <w:vAlign w:val="center"/>
          </w:tcPr>
          <w:p w14:paraId="6AC34F38" w14:textId="2862BE45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21.</w:t>
            </w:r>
          </w:p>
        </w:tc>
        <w:tc>
          <w:tcPr>
            <w:tcW w:w="3970" w:type="dxa"/>
            <w:vAlign w:val="center"/>
          </w:tcPr>
          <w:p w14:paraId="61C30B7B" w14:textId="3F8B5A75" w:rsidR="00FB485C" w:rsidRPr="00FB485C" w:rsidRDefault="00FB485C" w:rsidP="002774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85C">
              <w:rPr>
                <w:rFonts w:ascii="Arial" w:hAnsi="Arial" w:cs="Arial"/>
                <w:sz w:val="20"/>
                <w:szCs w:val="20"/>
              </w:rPr>
              <w:t>3 Years Remote &amp; Onsite Engineer Support</w:t>
            </w:r>
          </w:p>
        </w:tc>
        <w:tc>
          <w:tcPr>
            <w:tcW w:w="1134" w:type="dxa"/>
            <w:vAlign w:val="center"/>
          </w:tcPr>
          <w:p w14:paraId="129C5C5B" w14:textId="19CF0FAF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sz w:val="20"/>
                <w:szCs w:val="20"/>
                <w:lang w:val="ms-MY"/>
              </w:rPr>
              <w:t>1</w:t>
            </w:r>
          </w:p>
        </w:tc>
        <w:tc>
          <w:tcPr>
            <w:tcW w:w="1276" w:type="dxa"/>
            <w:vAlign w:val="center"/>
          </w:tcPr>
          <w:p w14:paraId="138FCD67" w14:textId="77777777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0EC7A0B1" w14:textId="77777777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1B6C6997" w14:textId="77777777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291B7DAE" w14:textId="77777777" w:rsidR="00FB485C" w:rsidRPr="00FB485C" w:rsidRDefault="00FB485C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27746F" w:rsidRPr="00FB485C" w14:paraId="036F5CB1" w14:textId="77777777" w:rsidTr="00E90D48">
        <w:trPr>
          <w:trHeight w:val="737"/>
        </w:trPr>
        <w:tc>
          <w:tcPr>
            <w:tcW w:w="6947" w:type="dxa"/>
            <w:gridSpan w:val="4"/>
            <w:vAlign w:val="center"/>
          </w:tcPr>
          <w:p w14:paraId="20D4955C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JUMLAH KESELURUHAN SEWAAN </w:t>
            </w:r>
          </w:p>
        </w:tc>
        <w:tc>
          <w:tcPr>
            <w:tcW w:w="1417" w:type="dxa"/>
            <w:vAlign w:val="center"/>
          </w:tcPr>
          <w:p w14:paraId="1672AE03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488A566C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7E2242F3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27746F" w:rsidRPr="00FB485C" w14:paraId="7CF5F7F9" w14:textId="77777777" w:rsidTr="00E90D48">
        <w:trPr>
          <w:trHeight w:val="737"/>
        </w:trPr>
        <w:tc>
          <w:tcPr>
            <w:tcW w:w="6947" w:type="dxa"/>
            <w:gridSpan w:val="4"/>
            <w:vAlign w:val="center"/>
          </w:tcPr>
          <w:p w14:paraId="6243A1E1" w14:textId="6C25DE2C" w:rsidR="0027746F" w:rsidRPr="00FB485C" w:rsidRDefault="0027746F" w:rsidP="00277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FB485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JUMLAH KESELURUHAN SEWAAN (TERMASUK SST </w:t>
            </w:r>
            <w:r w:rsidR="00FB485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8</w:t>
            </w:r>
            <w:r w:rsidRPr="00FB485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%)</w:t>
            </w:r>
          </w:p>
        </w:tc>
        <w:tc>
          <w:tcPr>
            <w:tcW w:w="1417" w:type="dxa"/>
            <w:vAlign w:val="center"/>
          </w:tcPr>
          <w:p w14:paraId="57A61BB0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134" w:type="dxa"/>
            <w:vAlign w:val="center"/>
          </w:tcPr>
          <w:p w14:paraId="1A811ECF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6687A5F1" w14:textId="77777777" w:rsidR="0027746F" w:rsidRPr="00FB485C" w:rsidRDefault="0027746F" w:rsidP="002774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</w:tbl>
    <w:p w14:paraId="6F4BE0CB" w14:textId="77777777" w:rsidR="001D4984" w:rsidRDefault="001D4984" w:rsidP="00810A76">
      <w:pPr>
        <w:spacing w:after="0" w:line="240" w:lineRule="auto"/>
        <w:jc w:val="both"/>
        <w:rPr>
          <w:rFonts w:ascii="Arial" w:eastAsia="SimSun" w:hAnsi="Arial" w:cs="Arial"/>
          <w:lang w:val="ms-MY" w:eastAsia="zh-CN"/>
        </w:rPr>
      </w:pPr>
    </w:p>
    <w:p w14:paraId="53712F33" w14:textId="77777777" w:rsidR="00C012A7" w:rsidRDefault="00C012A7" w:rsidP="00810A76">
      <w:pPr>
        <w:spacing w:after="0" w:line="240" w:lineRule="auto"/>
        <w:jc w:val="both"/>
        <w:rPr>
          <w:rFonts w:ascii="Arial" w:eastAsia="SimSun" w:hAnsi="Arial" w:cs="Arial"/>
          <w:lang w:val="ms-MY" w:eastAsia="zh-CN"/>
        </w:rPr>
      </w:pPr>
    </w:p>
    <w:p w14:paraId="382C9DE1" w14:textId="77777777" w:rsidR="00810A76" w:rsidRDefault="001D4984" w:rsidP="00810A76">
      <w:pPr>
        <w:spacing w:after="0" w:line="240" w:lineRule="auto"/>
        <w:jc w:val="both"/>
        <w:rPr>
          <w:rFonts w:ascii="Arial" w:eastAsia="SimSun" w:hAnsi="Arial" w:cs="Arial"/>
          <w:lang w:val="ms-MY" w:eastAsia="zh-CN"/>
        </w:rPr>
      </w:pPr>
      <w:r>
        <w:rPr>
          <w:rFonts w:ascii="Arial" w:eastAsia="SimSun" w:hAnsi="Arial" w:cs="Arial"/>
          <w:lang w:val="ms-MY" w:eastAsia="zh-CN"/>
        </w:rPr>
        <w:t xml:space="preserve"> </w:t>
      </w:r>
      <w:r w:rsidR="00810A76" w:rsidRPr="009A2407">
        <w:rPr>
          <w:rFonts w:ascii="Arial" w:eastAsia="SimSun" w:hAnsi="Arial" w:cs="Arial"/>
          <w:lang w:val="ms-MY" w:eastAsia="zh-CN"/>
        </w:rPr>
        <w:t>[*</w:t>
      </w:r>
      <w:r w:rsidR="00810A76">
        <w:rPr>
          <w:rFonts w:ascii="Arial" w:eastAsia="SimSun" w:hAnsi="Arial" w:cs="Arial"/>
          <w:lang w:val="ms-MY" w:eastAsia="zh-CN"/>
        </w:rPr>
        <w:t xml:space="preserve"> </w:t>
      </w:r>
      <w:r w:rsidR="00810A76" w:rsidRPr="009A2407">
        <w:rPr>
          <w:rFonts w:ascii="Arial" w:eastAsia="SimSun" w:hAnsi="Arial" w:cs="Arial"/>
          <w:b/>
          <w:i/>
          <w:lang w:val="ms-MY" w:eastAsia="zh-CN"/>
        </w:rPr>
        <w:t>Diisi oleh penyebut harga</w:t>
      </w:r>
      <w:r w:rsidR="00810A76" w:rsidRPr="009A2407">
        <w:rPr>
          <w:rFonts w:ascii="Arial" w:eastAsia="SimSun" w:hAnsi="Arial" w:cs="Arial"/>
          <w:lang w:val="ms-MY" w:eastAsia="zh-CN"/>
        </w:rPr>
        <w:t>]</w:t>
      </w:r>
    </w:p>
    <w:p w14:paraId="22B19F3A" w14:textId="77777777" w:rsidR="001D4984" w:rsidRPr="009A2407" w:rsidRDefault="001D4984" w:rsidP="00810A76">
      <w:pPr>
        <w:spacing w:after="0" w:line="240" w:lineRule="auto"/>
        <w:jc w:val="both"/>
        <w:rPr>
          <w:rFonts w:ascii="Arial" w:eastAsia="SimSun" w:hAnsi="Arial" w:cs="Arial"/>
          <w:lang w:val="ms-MY" w:eastAsia="zh-CN"/>
        </w:rPr>
      </w:pPr>
    </w:p>
    <w:p w14:paraId="1336296C" w14:textId="77777777" w:rsidR="00810A76" w:rsidRDefault="00810A76" w:rsidP="00810A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ms-MY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60"/>
        <w:gridCol w:w="8460"/>
      </w:tblGrid>
      <w:tr w:rsidR="00810A76" w:rsidRPr="00BF1F27" w14:paraId="16A8F439" w14:textId="77777777" w:rsidTr="000C2D23">
        <w:tc>
          <w:tcPr>
            <w:tcW w:w="1440" w:type="dxa"/>
          </w:tcPr>
          <w:p w14:paraId="1FDFD44D" w14:textId="77777777" w:rsidR="00810A76" w:rsidRPr="00B52C86" w:rsidRDefault="00810A76" w:rsidP="000C2D23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B52C8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CATATAN</w:t>
            </w:r>
          </w:p>
        </w:tc>
        <w:tc>
          <w:tcPr>
            <w:tcW w:w="360" w:type="dxa"/>
          </w:tcPr>
          <w:p w14:paraId="68E04D0F" w14:textId="77777777" w:rsidR="00810A76" w:rsidRPr="00B52C86" w:rsidRDefault="00810A76" w:rsidP="000C2D23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52C86">
              <w:rPr>
                <w:rFonts w:ascii="Arial" w:hAnsi="Arial" w:cs="Arial"/>
                <w:bCs/>
                <w:sz w:val="20"/>
                <w:szCs w:val="20"/>
                <w:lang w:val="ms-MY"/>
              </w:rPr>
              <w:t>:</w:t>
            </w:r>
          </w:p>
        </w:tc>
        <w:tc>
          <w:tcPr>
            <w:tcW w:w="8460" w:type="dxa"/>
          </w:tcPr>
          <w:p w14:paraId="7FF93666" w14:textId="77777777" w:rsidR="00810A76" w:rsidRPr="00B52C86" w:rsidRDefault="00810A76" w:rsidP="000C2D2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52C86">
              <w:rPr>
                <w:rFonts w:ascii="Arial" w:hAnsi="Arial" w:cs="Arial"/>
                <w:sz w:val="20"/>
                <w:szCs w:val="20"/>
                <w:lang w:val="ms-MY"/>
              </w:rPr>
              <w:t xml:space="preserve">Jika ada butiran yang dikehendaki dalam Spesifikasi dan Skop Kerja tidak  termasuk di dalam Ringkasan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Tender</w:t>
            </w:r>
            <w:r w:rsidRPr="00B52C86">
              <w:rPr>
                <w:rFonts w:ascii="Arial" w:hAnsi="Arial" w:cs="Arial"/>
                <w:sz w:val="20"/>
                <w:szCs w:val="20"/>
                <w:lang w:val="ms-MY"/>
              </w:rPr>
              <w:t xml:space="preserve"> ini, harga butiran tersebut  hendaklah disifatkan telah dimasukkan ke dalam salah satu butiran dalam Ringkasan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Tender</w:t>
            </w:r>
            <w:r w:rsidRPr="00B52C8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</w:tr>
      <w:tr w:rsidR="00810A76" w:rsidRPr="00BF1F27" w14:paraId="4936346B" w14:textId="77777777" w:rsidTr="000C2D23">
        <w:tc>
          <w:tcPr>
            <w:tcW w:w="1440" w:type="dxa"/>
          </w:tcPr>
          <w:p w14:paraId="6AADEA46" w14:textId="77777777" w:rsidR="00810A76" w:rsidRPr="00B52C86" w:rsidRDefault="00810A76" w:rsidP="000C2D23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360" w:type="dxa"/>
          </w:tcPr>
          <w:p w14:paraId="2D0168C8" w14:textId="77777777" w:rsidR="00810A76" w:rsidRPr="00B52C86" w:rsidRDefault="00810A76" w:rsidP="000C2D23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</w:tc>
        <w:tc>
          <w:tcPr>
            <w:tcW w:w="8460" w:type="dxa"/>
          </w:tcPr>
          <w:p w14:paraId="2A1D82F8" w14:textId="77777777" w:rsidR="00810A76" w:rsidRPr="00B52C86" w:rsidRDefault="00810A76" w:rsidP="000C2D23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</w:tc>
      </w:tr>
      <w:tr w:rsidR="00810A76" w:rsidRPr="00B52C86" w14:paraId="0C1D2FF6" w14:textId="77777777" w:rsidTr="00810A76">
        <w:trPr>
          <w:trHeight w:val="1081"/>
        </w:trPr>
        <w:tc>
          <w:tcPr>
            <w:tcW w:w="1440" w:type="dxa"/>
          </w:tcPr>
          <w:p w14:paraId="3F85BBEC" w14:textId="77777777" w:rsidR="00810A76" w:rsidRPr="00B52C86" w:rsidRDefault="00810A76" w:rsidP="000C2D23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B52C8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PERHATIAN</w:t>
            </w:r>
          </w:p>
        </w:tc>
        <w:tc>
          <w:tcPr>
            <w:tcW w:w="360" w:type="dxa"/>
          </w:tcPr>
          <w:p w14:paraId="0887186A" w14:textId="77777777" w:rsidR="00810A76" w:rsidRPr="00B52C86" w:rsidRDefault="00810A76" w:rsidP="000C2D23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52C86">
              <w:rPr>
                <w:rFonts w:ascii="Arial" w:hAnsi="Arial" w:cs="Arial"/>
                <w:bCs/>
                <w:sz w:val="20"/>
                <w:szCs w:val="20"/>
                <w:lang w:val="ms-MY"/>
              </w:rPr>
              <w:t>:</w:t>
            </w:r>
          </w:p>
        </w:tc>
        <w:tc>
          <w:tcPr>
            <w:tcW w:w="8460" w:type="dxa"/>
          </w:tcPr>
          <w:p w14:paraId="1BF6947D" w14:textId="77777777" w:rsidR="00810A76" w:rsidRPr="00726296" w:rsidRDefault="00810A76" w:rsidP="00AB0FB4">
            <w:pPr>
              <w:pStyle w:val="ListParagraph"/>
              <w:numPr>
                <w:ilvl w:val="0"/>
                <w:numId w:val="5"/>
              </w:numPr>
              <w:ind w:left="391" w:hanging="391"/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52C86">
              <w:rPr>
                <w:rFonts w:ascii="Arial" w:hAnsi="Arial" w:cs="Arial"/>
                <w:sz w:val="20"/>
                <w:szCs w:val="20"/>
                <w:lang w:val="ms-MY"/>
              </w:rPr>
              <w:t xml:space="preserve">Tawaran Harga yang ditawarkan tidak termasuk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Cukai Jualan dan Perkhidmatan</w:t>
            </w:r>
            <w:r w:rsidRPr="00B52C86">
              <w:rPr>
                <w:rFonts w:ascii="Arial" w:hAnsi="Arial" w:cs="Arial"/>
                <w:sz w:val="20"/>
                <w:szCs w:val="20"/>
                <w:lang w:val="ms-MY"/>
              </w:rPr>
              <w:t xml:space="preserve">. Pembekal haruslah mengisytiharkan samada berdaftar dengan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Jabatan Kastam DiRaja Malaysia</w:t>
            </w:r>
            <w:r w:rsidRPr="00B52C86">
              <w:rPr>
                <w:rFonts w:ascii="Arial" w:hAnsi="Arial" w:cs="Arial"/>
                <w:sz w:val="20"/>
                <w:szCs w:val="20"/>
                <w:lang w:val="ms-MY"/>
              </w:rPr>
              <w:t xml:space="preserve"> atau sebaliknya. Sekiranya pembekal telah berdaftar sila lampirkan dokumen pendaftaran.</w:t>
            </w:r>
          </w:p>
          <w:p w14:paraId="4A1AEA50" w14:textId="77777777" w:rsidR="00726296" w:rsidRDefault="00726296" w:rsidP="0072629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14:paraId="3D3E71D2" w14:textId="77777777" w:rsidR="00726296" w:rsidRDefault="00726296" w:rsidP="0072629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14:paraId="5E445436" w14:textId="77777777" w:rsidR="00726296" w:rsidRDefault="00726296" w:rsidP="0072629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14:paraId="41C05F84" w14:textId="3A8D6ABB" w:rsidR="00726296" w:rsidRPr="00726296" w:rsidRDefault="00726296" w:rsidP="0072629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</w:tc>
      </w:tr>
    </w:tbl>
    <w:p w14:paraId="56C59E26" w14:textId="77777777" w:rsidR="00810A76" w:rsidRDefault="00810A76" w:rsidP="00810A76">
      <w:pPr>
        <w:spacing w:after="0" w:line="240" w:lineRule="auto"/>
        <w:rPr>
          <w:rFonts w:ascii="Arial" w:hAnsi="Arial" w:cs="Arial"/>
          <w:b/>
          <w:bCs/>
          <w:u w:val="single"/>
          <w:lang w:val="ms-MY"/>
        </w:rPr>
      </w:pPr>
    </w:p>
    <w:p w14:paraId="206A5F7C" w14:textId="77777777" w:rsidR="00C012A7" w:rsidRDefault="00C012A7" w:rsidP="00810A76">
      <w:pPr>
        <w:spacing w:after="0" w:line="240" w:lineRule="auto"/>
        <w:rPr>
          <w:rFonts w:ascii="Arial" w:hAnsi="Arial" w:cs="Arial"/>
          <w:b/>
          <w:bCs/>
          <w:u w:val="single"/>
          <w:lang w:val="ms-MY"/>
        </w:rPr>
      </w:pPr>
    </w:p>
    <w:p w14:paraId="2BDDE9DF" w14:textId="77777777" w:rsidR="00810A76" w:rsidRPr="00227DB0" w:rsidRDefault="00810A76" w:rsidP="00810A76">
      <w:pPr>
        <w:spacing w:after="0" w:line="240" w:lineRule="auto"/>
        <w:rPr>
          <w:rFonts w:ascii="Arial" w:hAnsi="Arial" w:cs="Arial"/>
          <w:b/>
          <w:bCs/>
          <w:u w:val="single"/>
          <w:lang w:val="ms-MY"/>
        </w:rPr>
      </w:pPr>
      <w:r w:rsidRPr="00227DB0">
        <w:rPr>
          <w:rFonts w:ascii="Arial" w:hAnsi="Arial" w:cs="Arial"/>
          <w:b/>
          <w:bCs/>
          <w:u w:val="single"/>
          <w:lang w:val="ms-MY"/>
        </w:rPr>
        <w:t xml:space="preserve">PERAKUAN </w:t>
      </w:r>
      <w:r>
        <w:rPr>
          <w:rFonts w:ascii="Arial" w:hAnsi="Arial" w:cs="Arial"/>
          <w:b/>
          <w:bCs/>
          <w:u w:val="single"/>
          <w:lang w:val="ms-MY"/>
        </w:rPr>
        <w:t xml:space="preserve">PETENDER </w:t>
      </w:r>
    </w:p>
    <w:p w14:paraId="7B61D0F9" w14:textId="77777777" w:rsidR="00810A76" w:rsidRPr="00227DB0" w:rsidRDefault="00810A76" w:rsidP="00810A76">
      <w:pPr>
        <w:tabs>
          <w:tab w:val="left" w:pos="-720"/>
          <w:tab w:val="center" w:pos="4320"/>
          <w:tab w:val="right" w:pos="8640"/>
        </w:tabs>
        <w:spacing w:after="0" w:line="240" w:lineRule="auto"/>
        <w:ind w:right="-399"/>
        <w:jc w:val="both"/>
        <w:rPr>
          <w:rFonts w:ascii="Arial" w:hAnsi="Arial" w:cs="Arial"/>
          <w:lang w:val="ms-MY"/>
        </w:rPr>
      </w:pPr>
    </w:p>
    <w:p w14:paraId="729ACCCD" w14:textId="77777777" w:rsidR="00810A76" w:rsidRPr="00227DB0" w:rsidRDefault="00810A76" w:rsidP="00810A76">
      <w:pPr>
        <w:tabs>
          <w:tab w:val="left" w:pos="-720"/>
          <w:tab w:val="center" w:pos="4320"/>
          <w:tab w:val="right" w:pos="8640"/>
        </w:tabs>
        <w:spacing w:after="0" w:line="240" w:lineRule="auto"/>
        <w:ind w:right="-399"/>
        <w:jc w:val="both"/>
        <w:rPr>
          <w:rFonts w:ascii="Arial" w:hAnsi="Arial" w:cs="Arial"/>
          <w:lang w:val="ms-MY"/>
        </w:rPr>
      </w:pPr>
      <w:r w:rsidRPr="00227DB0">
        <w:rPr>
          <w:rFonts w:ascii="Arial" w:hAnsi="Arial" w:cs="Arial"/>
          <w:lang w:val="ms-MY"/>
        </w:rPr>
        <w:t xml:space="preserve">Saya mengesahkan jumlah keseluruhan </w:t>
      </w:r>
      <w:r>
        <w:rPr>
          <w:rFonts w:ascii="Arial" w:hAnsi="Arial" w:cs="Arial"/>
          <w:lang w:val="ms-MY"/>
        </w:rPr>
        <w:t>sebutharga</w:t>
      </w:r>
      <w:r w:rsidRPr="00227DB0">
        <w:rPr>
          <w:rFonts w:ascii="Arial" w:hAnsi="Arial" w:cs="Arial"/>
          <w:lang w:val="ms-MY"/>
        </w:rPr>
        <w:t xml:space="preserve"> ialah sejumlah Ringgit Malaysia: </w:t>
      </w:r>
    </w:p>
    <w:p w14:paraId="37AFC77D" w14:textId="77777777" w:rsidR="00810A76" w:rsidRPr="00227DB0" w:rsidRDefault="00810A76" w:rsidP="00810A76">
      <w:pPr>
        <w:tabs>
          <w:tab w:val="left" w:pos="-720"/>
          <w:tab w:val="center" w:pos="4320"/>
          <w:tab w:val="right" w:pos="8640"/>
        </w:tabs>
        <w:spacing w:after="0" w:line="240" w:lineRule="auto"/>
        <w:ind w:right="-399"/>
        <w:jc w:val="both"/>
        <w:rPr>
          <w:rFonts w:ascii="Arial" w:hAnsi="Arial" w:cs="Arial"/>
          <w:lang w:val="ms-MY"/>
        </w:rPr>
      </w:pPr>
    </w:p>
    <w:p w14:paraId="6D84D95A" w14:textId="77777777" w:rsidR="00810A76" w:rsidRDefault="00810A76" w:rsidP="00810A76">
      <w:pPr>
        <w:tabs>
          <w:tab w:val="left" w:pos="-720"/>
        </w:tabs>
        <w:spacing w:after="0" w:line="360" w:lineRule="auto"/>
        <w:ind w:right="-397"/>
        <w:jc w:val="both"/>
        <w:rPr>
          <w:rFonts w:ascii="Arial" w:hAnsi="Arial" w:cs="Arial"/>
          <w:lang w:val="ms-MY"/>
        </w:rPr>
      </w:pPr>
      <w:r w:rsidRPr="00227DB0">
        <w:rPr>
          <w:rFonts w:ascii="Arial" w:hAnsi="Arial" w:cs="Arial"/>
          <w:lang w:val="ms-MY"/>
        </w:rPr>
        <w:t>Tandatangan</w:t>
      </w:r>
      <w:r w:rsidRPr="00227DB0">
        <w:rPr>
          <w:rFonts w:ascii="Arial" w:hAnsi="Arial" w:cs="Arial"/>
          <w:lang w:val="ms-MY"/>
        </w:rPr>
        <w:tab/>
        <w:t>:</w:t>
      </w:r>
      <w:r>
        <w:rPr>
          <w:rFonts w:ascii="Arial" w:hAnsi="Arial" w:cs="Arial"/>
          <w:lang w:val="ms-MY"/>
        </w:rPr>
        <w:tab/>
        <w:t>...........................................</w:t>
      </w:r>
    </w:p>
    <w:p w14:paraId="1C9354D3" w14:textId="77777777" w:rsidR="00810A76" w:rsidRDefault="00810A76" w:rsidP="00810A76">
      <w:pPr>
        <w:tabs>
          <w:tab w:val="left" w:pos="-720"/>
        </w:tabs>
        <w:spacing w:after="0" w:line="360" w:lineRule="auto"/>
        <w:ind w:right="-397"/>
        <w:jc w:val="both"/>
        <w:rPr>
          <w:rFonts w:ascii="Arial" w:hAnsi="Arial" w:cs="Arial"/>
          <w:lang w:val="ms-MY"/>
        </w:rPr>
      </w:pPr>
      <w:r w:rsidRPr="00227DB0">
        <w:rPr>
          <w:rFonts w:ascii="Arial" w:hAnsi="Arial" w:cs="Arial"/>
          <w:lang w:val="ms-MY"/>
        </w:rPr>
        <w:t>Nama</w:t>
      </w:r>
      <w:r w:rsidRPr="00227DB0">
        <w:rPr>
          <w:rFonts w:ascii="Arial" w:hAnsi="Arial" w:cs="Arial"/>
          <w:lang w:val="ms-MY"/>
        </w:rPr>
        <w:tab/>
      </w:r>
      <w:r w:rsidRPr="00227DB0">
        <w:rPr>
          <w:rFonts w:ascii="Arial" w:hAnsi="Arial" w:cs="Arial"/>
          <w:lang w:val="ms-MY"/>
        </w:rPr>
        <w:tab/>
        <w:t>:</w:t>
      </w:r>
      <w:r>
        <w:rPr>
          <w:rFonts w:ascii="Arial" w:hAnsi="Arial" w:cs="Arial"/>
          <w:lang w:val="ms-MY"/>
        </w:rPr>
        <w:tab/>
        <w:t>..............................................................................</w:t>
      </w:r>
    </w:p>
    <w:p w14:paraId="5B29D155" w14:textId="77777777" w:rsidR="00810A76" w:rsidRDefault="00810A76" w:rsidP="00810A76">
      <w:pPr>
        <w:tabs>
          <w:tab w:val="left" w:pos="-720"/>
        </w:tabs>
        <w:spacing w:after="0" w:line="360" w:lineRule="auto"/>
        <w:ind w:right="-397"/>
        <w:jc w:val="both"/>
        <w:rPr>
          <w:rFonts w:ascii="Arial" w:hAnsi="Arial" w:cs="Arial"/>
          <w:lang w:val="ms-MY"/>
        </w:rPr>
      </w:pPr>
      <w:r w:rsidRPr="00227DB0">
        <w:rPr>
          <w:rFonts w:ascii="Arial" w:hAnsi="Arial" w:cs="Arial"/>
          <w:lang w:val="ms-MY"/>
        </w:rPr>
        <w:t>Jawatan</w:t>
      </w:r>
      <w:r w:rsidRPr="00227DB0">
        <w:rPr>
          <w:rFonts w:ascii="Arial" w:hAnsi="Arial" w:cs="Arial"/>
          <w:lang w:val="ms-MY"/>
        </w:rPr>
        <w:tab/>
        <w:t>:</w:t>
      </w:r>
      <w:r>
        <w:rPr>
          <w:rFonts w:ascii="Arial" w:hAnsi="Arial" w:cs="Arial"/>
          <w:lang w:val="ms-MY"/>
        </w:rPr>
        <w:tab/>
        <w:t>..............................................................................</w:t>
      </w:r>
    </w:p>
    <w:p w14:paraId="6E5089EF" w14:textId="77777777" w:rsidR="00810A76" w:rsidRDefault="00810A76" w:rsidP="00810A76">
      <w:pPr>
        <w:tabs>
          <w:tab w:val="left" w:pos="-720"/>
        </w:tabs>
        <w:spacing w:after="0" w:line="360" w:lineRule="auto"/>
        <w:ind w:right="-397"/>
        <w:jc w:val="both"/>
        <w:rPr>
          <w:rFonts w:ascii="Arial" w:hAnsi="Arial" w:cs="Arial"/>
          <w:lang w:val="ms-MY"/>
        </w:rPr>
      </w:pPr>
      <w:r w:rsidRPr="00227DB0">
        <w:rPr>
          <w:rFonts w:ascii="Arial" w:hAnsi="Arial" w:cs="Arial"/>
          <w:lang w:val="ms-MY"/>
        </w:rPr>
        <w:t>Tarikh</w:t>
      </w:r>
      <w:r w:rsidRPr="00227DB0">
        <w:rPr>
          <w:rFonts w:ascii="Arial" w:hAnsi="Arial" w:cs="Arial"/>
          <w:lang w:val="ms-MY"/>
        </w:rPr>
        <w:tab/>
      </w:r>
      <w:r w:rsidRPr="00227DB0">
        <w:rPr>
          <w:rFonts w:ascii="Arial" w:hAnsi="Arial" w:cs="Arial"/>
          <w:lang w:val="ms-MY"/>
        </w:rPr>
        <w:tab/>
        <w:t>:</w:t>
      </w:r>
      <w:r>
        <w:rPr>
          <w:rFonts w:ascii="Arial" w:hAnsi="Arial" w:cs="Arial"/>
          <w:lang w:val="ms-MY"/>
        </w:rPr>
        <w:tab/>
        <w:t>..............................................................................</w:t>
      </w:r>
    </w:p>
    <w:p w14:paraId="22C890C9" w14:textId="77777777" w:rsidR="00810A76" w:rsidRDefault="00810A76" w:rsidP="00810A76">
      <w:pPr>
        <w:tabs>
          <w:tab w:val="left" w:pos="-720"/>
        </w:tabs>
        <w:spacing w:after="0" w:line="360" w:lineRule="auto"/>
        <w:ind w:right="-397"/>
        <w:jc w:val="both"/>
        <w:rPr>
          <w:rFonts w:ascii="Arial" w:eastAsiaTheme="minorHAnsi" w:hAnsi="Arial" w:cs="Arial"/>
          <w:sz w:val="24"/>
          <w:szCs w:val="24"/>
          <w:lang w:val="ms-MY" w:eastAsia="en-US"/>
        </w:rPr>
      </w:pPr>
      <w:r w:rsidRPr="00227DB0">
        <w:rPr>
          <w:rFonts w:ascii="Arial" w:hAnsi="Arial" w:cs="Arial"/>
          <w:lang w:val="ms-MY"/>
        </w:rPr>
        <w:t>Cop Syarikat</w:t>
      </w:r>
      <w:r>
        <w:rPr>
          <w:rFonts w:ascii="Arial" w:hAnsi="Arial" w:cs="Arial"/>
          <w:lang w:val="ms-MY"/>
        </w:rPr>
        <w:tab/>
        <w:t>:</w:t>
      </w:r>
      <w:r>
        <w:rPr>
          <w:rFonts w:ascii="Arial" w:hAnsi="Arial" w:cs="Arial"/>
          <w:lang w:val="ms-MY"/>
        </w:rPr>
        <w:tab/>
        <w:t>..............................................................................</w:t>
      </w:r>
    </w:p>
    <w:p w14:paraId="03672559" w14:textId="77777777" w:rsidR="00810A76" w:rsidRPr="000105F9" w:rsidRDefault="00810A76" w:rsidP="000105F9">
      <w:pPr>
        <w:rPr>
          <w:rFonts w:ascii="Arial" w:eastAsiaTheme="minorHAnsi" w:hAnsi="Arial" w:cs="Arial"/>
          <w:sz w:val="24"/>
          <w:szCs w:val="24"/>
          <w:lang w:val="ms-MY" w:eastAsia="en-US"/>
        </w:rPr>
        <w:sectPr w:rsidR="00810A76" w:rsidRPr="000105F9" w:rsidSect="009370DC">
          <w:pgSz w:w="12240" w:h="15840"/>
          <w:pgMar w:top="992" w:right="1168" w:bottom="720" w:left="1418" w:header="720" w:footer="578" w:gutter="0"/>
          <w:cols w:space="720"/>
          <w:docGrid w:linePitch="360"/>
        </w:sectPr>
      </w:pPr>
    </w:p>
    <w:p w14:paraId="539D5527" w14:textId="77777777" w:rsidR="007D1CE0" w:rsidRPr="00AF2C1D" w:rsidRDefault="007D1CE0" w:rsidP="00D11E40">
      <w:pPr>
        <w:rPr>
          <w:rFonts w:ascii="Arial" w:hAnsi="Arial" w:cs="Arial"/>
          <w:lang w:val="fi-FI"/>
        </w:rPr>
      </w:pPr>
    </w:p>
    <w:sectPr w:rsidR="007D1CE0" w:rsidRPr="00AF2C1D" w:rsidSect="00817C65">
      <w:pgSz w:w="11906" w:h="16838" w:code="9"/>
      <w:pgMar w:top="1440" w:right="1440" w:bottom="1440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E7795" w14:textId="77777777" w:rsidR="00565134" w:rsidRDefault="00565134" w:rsidP="004337A7">
      <w:pPr>
        <w:spacing w:after="0" w:line="240" w:lineRule="auto"/>
      </w:pPr>
      <w:r>
        <w:separator/>
      </w:r>
    </w:p>
  </w:endnote>
  <w:endnote w:type="continuationSeparator" w:id="0">
    <w:p w14:paraId="64F058EB" w14:textId="77777777" w:rsidR="00565134" w:rsidRDefault="00565134" w:rsidP="00433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Sans For Dell 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 Unicode MS"/>
    <w:charset w:val="80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3485"/>
      <w:docPartObj>
        <w:docPartGallery w:val="Page Numbers (Bottom of Page)"/>
        <w:docPartUnique/>
      </w:docPartObj>
    </w:sdtPr>
    <w:sdtEndPr/>
    <w:sdtContent>
      <w:p w14:paraId="0BD88905" w14:textId="46D6C2C2" w:rsidR="00E90D48" w:rsidRDefault="00E90D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2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0D4316" w14:textId="77777777" w:rsidR="00E90D48" w:rsidRDefault="00E90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AF04" w14:textId="5B940FDA" w:rsidR="00E90D48" w:rsidRPr="001A2F41" w:rsidRDefault="00E90D48">
    <w:pPr>
      <w:pStyle w:val="Footer"/>
      <w:jc w:val="right"/>
      <w:rPr>
        <w:rFonts w:ascii="Arial" w:hAnsi="Arial" w:cs="Arial"/>
      </w:rPr>
    </w:pPr>
    <w:r w:rsidRPr="001A2F41">
      <w:rPr>
        <w:rFonts w:ascii="Arial" w:hAnsi="Arial" w:cs="Arial"/>
      </w:rPr>
      <w:fldChar w:fldCharType="begin"/>
    </w:r>
    <w:r w:rsidRPr="001A2F41">
      <w:rPr>
        <w:rFonts w:ascii="Arial" w:hAnsi="Arial" w:cs="Arial"/>
      </w:rPr>
      <w:instrText xml:space="preserve"> PAGE   \* MERGEFORMAT </w:instrText>
    </w:r>
    <w:r w:rsidRPr="001A2F41">
      <w:rPr>
        <w:rFonts w:ascii="Arial" w:hAnsi="Arial" w:cs="Arial"/>
      </w:rPr>
      <w:fldChar w:fldCharType="separate"/>
    </w:r>
    <w:r w:rsidR="00726296">
      <w:rPr>
        <w:rFonts w:ascii="Arial" w:hAnsi="Arial" w:cs="Arial"/>
        <w:noProof/>
      </w:rPr>
      <w:t>104</w:t>
    </w:r>
    <w:r w:rsidRPr="001A2F41">
      <w:rPr>
        <w:rFonts w:ascii="Arial" w:hAnsi="Arial" w:cs="Arial"/>
      </w:rPr>
      <w:fldChar w:fldCharType="end"/>
    </w:r>
  </w:p>
  <w:p w14:paraId="30280A44" w14:textId="77777777" w:rsidR="00E90D48" w:rsidRDefault="00E90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4DE6A" w14:textId="77777777" w:rsidR="00565134" w:rsidRDefault="00565134" w:rsidP="004337A7">
      <w:pPr>
        <w:spacing w:after="0" w:line="240" w:lineRule="auto"/>
      </w:pPr>
      <w:r>
        <w:separator/>
      </w:r>
    </w:p>
  </w:footnote>
  <w:footnote w:type="continuationSeparator" w:id="0">
    <w:p w14:paraId="58435550" w14:textId="77777777" w:rsidR="00565134" w:rsidRDefault="00565134" w:rsidP="00433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E64"/>
    <w:multiLevelType w:val="hybridMultilevel"/>
    <w:tmpl w:val="7ED6713C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500A"/>
    <w:multiLevelType w:val="hybridMultilevel"/>
    <w:tmpl w:val="C7C0C95C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5542B"/>
    <w:multiLevelType w:val="hybridMultilevel"/>
    <w:tmpl w:val="5CE0561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51EBC"/>
    <w:multiLevelType w:val="hybridMultilevel"/>
    <w:tmpl w:val="9E1E5DE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C4E16"/>
    <w:multiLevelType w:val="hybridMultilevel"/>
    <w:tmpl w:val="B0D0C7C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1547B"/>
    <w:multiLevelType w:val="hybridMultilevel"/>
    <w:tmpl w:val="8466CAC6"/>
    <w:lvl w:ilvl="0" w:tplc="177E7AE4">
      <w:start w:val="1"/>
      <w:numFmt w:val="bullet"/>
      <w:pStyle w:val="ListNumber"/>
      <w:lvlText w:val=""/>
      <w:lvlJc w:val="left"/>
      <w:pPr>
        <w:tabs>
          <w:tab w:val="num" w:pos="1152"/>
        </w:tabs>
        <w:ind w:left="1152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CC7651B"/>
    <w:multiLevelType w:val="hybridMultilevel"/>
    <w:tmpl w:val="F2CAB85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172B2"/>
    <w:multiLevelType w:val="hybridMultilevel"/>
    <w:tmpl w:val="B4E2F35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11C01"/>
    <w:multiLevelType w:val="hybridMultilevel"/>
    <w:tmpl w:val="F39A199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8656B"/>
    <w:multiLevelType w:val="multilevel"/>
    <w:tmpl w:val="2062C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1837458"/>
    <w:multiLevelType w:val="hybridMultilevel"/>
    <w:tmpl w:val="C216743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425AF"/>
    <w:multiLevelType w:val="hybridMultilevel"/>
    <w:tmpl w:val="86C809A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9C475D"/>
    <w:multiLevelType w:val="hybridMultilevel"/>
    <w:tmpl w:val="1FA09D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33310"/>
    <w:multiLevelType w:val="hybridMultilevel"/>
    <w:tmpl w:val="3D1CDD1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6002BB"/>
    <w:multiLevelType w:val="hybridMultilevel"/>
    <w:tmpl w:val="DADE3A1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646535"/>
    <w:multiLevelType w:val="hybridMultilevel"/>
    <w:tmpl w:val="EB26A980"/>
    <w:lvl w:ilvl="0" w:tplc="44090011">
      <w:start w:val="1"/>
      <w:numFmt w:val="decimal"/>
      <w:lvlText w:val="%1)"/>
      <w:lvlJc w:val="left"/>
      <w:pPr>
        <w:ind w:left="928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B05F36"/>
    <w:multiLevelType w:val="hybridMultilevel"/>
    <w:tmpl w:val="B10A56B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601E81"/>
    <w:multiLevelType w:val="hybridMultilevel"/>
    <w:tmpl w:val="030C398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DC2CDE"/>
    <w:multiLevelType w:val="hybridMultilevel"/>
    <w:tmpl w:val="FCE685F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AB7307"/>
    <w:multiLevelType w:val="hybridMultilevel"/>
    <w:tmpl w:val="428A08C6"/>
    <w:lvl w:ilvl="0" w:tplc="043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3E66F87"/>
    <w:multiLevelType w:val="hybridMultilevel"/>
    <w:tmpl w:val="7CE49F9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3904FC"/>
    <w:multiLevelType w:val="hybridMultilevel"/>
    <w:tmpl w:val="E4F87A4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1D0EAC"/>
    <w:multiLevelType w:val="hybridMultilevel"/>
    <w:tmpl w:val="3A74F31C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FE46C0"/>
    <w:multiLevelType w:val="hybridMultilevel"/>
    <w:tmpl w:val="1038A6A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BB37B2"/>
    <w:multiLevelType w:val="hybridMultilevel"/>
    <w:tmpl w:val="B30C51F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BE77A7"/>
    <w:multiLevelType w:val="hybridMultilevel"/>
    <w:tmpl w:val="3B2A49A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36015B"/>
    <w:multiLevelType w:val="hybridMultilevel"/>
    <w:tmpl w:val="C82A861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941B1A"/>
    <w:multiLevelType w:val="hybridMultilevel"/>
    <w:tmpl w:val="C7D26C5C"/>
    <w:lvl w:ilvl="0" w:tplc="6BFADA9C">
      <w:start w:val="1"/>
      <w:numFmt w:val="lowerRoman"/>
      <w:lvlText w:val="%1."/>
      <w:lvlJc w:val="left"/>
      <w:pPr>
        <w:ind w:left="1080" w:hanging="720"/>
      </w:pPr>
      <w:rPr>
        <w:rFonts w:ascii="Arial" w:hAnsi="Arial" w:cs="Arial" w:hint="default"/>
        <w:sz w:val="24"/>
        <w:szCs w:val="24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6752CB"/>
    <w:multiLevelType w:val="hybridMultilevel"/>
    <w:tmpl w:val="7CF89B6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0A4D68"/>
    <w:multiLevelType w:val="hybridMultilevel"/>
    <w:tmpl w:val="B8BC88EC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4D18A1"/>
    <w:multiLevelType w:val="hybridMultilevel"/>
    <w:tmpl w:val="3E860A6C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261469"/>
    <w:multiLevelType w:val="multilevel"/>
    <w:tmpl w:val="74763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2" w15:restartNumberingAfterBreak="0">
    <w:nsid w:val="369C4CBB"/>
    <w:multiLevelType w:val="hybridMultilevel"/>
    <w:tmpl w:val="C3EA9CE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200965"/>
    <w:multiLevelType w:val="hybridMultilevel"/>
    <w:tmpl w:val="401E54C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317D90"/>
    <w:multiLevelType w:val="hybridMultilevel"/>
    <w:tmpl w:val="C836527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DD6289"/>
    <w:multiLevelType w:val="hybridMultilevel"/>
    <w:tmpl w:val="BCF0E5A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560377"/>
    <w:multiLevelType w:val="hybridMultilevel"/>
    <w:tmpl w:val="DD2A343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5B6248"/>
    <w:multiLevelType w:val="hybridMultilevel"/>
    <w:tmpl w:val="5A74872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6D109E"/>
    <w:multiLevelType w:val="hybridMultilevel"/>
    <w:tmpl w:val="0426606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351AD9"/>
    <w:multiLevelType w:val="hybridMultilevel"/>
    <w:tmpl w:val="36BAEE7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C822EB"/>
    <w:multiLevelType w:val="hybridMultilevel"/>
    <w:tmpl w:val="8222B11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990E25"/>
    <w:multiLevelType w:val="hybridMultilevel"/>
    <w:tmpl w:val="8954CF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33519E"/>
    <w:multiLevelType w:val="hybridMultilevel"/>
    <w:tmpl w:val="DD30F6D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284FE1"/>
    <w:multiLevelType w:val="hybridMultilevel"/>
    <w:tmpl w:val="5142CBB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335B81"/>
    <w:multiLevelType w:val="hybridMultilevel"/>
    <w:tmpl w:val="833C2C6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C02A58"/>
    <w:multiLevelType w:val="hybridMultilevel"/>
    <w:tmpl w:val="4A32E93C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4F65AB"/>
    <w:multiLevelType w:val="hybridMultilevel"/>
    <w:tmpl w:val="48C893C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577BD6"/>
    <w:multiLevelType w:val="hybridMultilevel"/>
    <w:tmpl w:val="89AC339C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56129F"/>
    <w:multiLevelType w:val="hybridMultilevel"/>
    <w:tmpl w:val="DFF2C414"/>
    <w:lvl w:ilvl="0" w:tplc="BB4E11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02315C"/>
    <w:multiLevelType w:val="hybridMultilevel"/>
    <w:tmpl w:val="82B27E5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A0427C"/>
    <w:multiLevelType w:val="hybridMultilevel"/>
    <w:tmpl w:val="BE38DEBC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4650B1"/>
    <w:multiLevelType w:val="hybridMultilevel"/>
    <w:tmpl w:val="AE9E5E4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F034AF"/>
    <w:multiLevelType w:val="hybridMultilevel"/>
    <w:tmpl w:val="9DB6FB2C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75048B"/>
    <w:multiLevelType w:val="hybridMultilevel"/>
    <w:tmpl w:val="EAD45A4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8153CD"/>
    <w:multiLevelType w:val="hybridMultilevel"/>
    <w:tmpl w:val="33E2BB1C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C75DAF"/>
    <w:multiLevelType w:val="hybridMultilevel"/>
    <w:tmpl w:val="B77A713C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F43BAE"/>
    <w:multiLevelType w:val="hybridMultilevel"/>
    <w:tmpl w:val="6B5C4A3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7B45AD"/>
    <w:multiLevelType w:val="hybridMultilevel"/>
    <w:tmpl w:val="86BEB50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2808F4"/>
    <w:multiLevelType w:val="hybridMultilevel"/>
    <w:tmpl w:val="0C5685A0"/>
    <w:lvl w:ilvl="0" w:tplc="5D32BD4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481827"/>
    <w:multiLevelType w:val="hybridMultilevel"/>
    <w:tmpl w:val="66DA474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BE2D7A"/>
    <w:multiLevelType w:val="hybridMultilevel"/>
    <w:tmpl w:val="0E3443A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537DF8"/>
    <w:multiLevelType w:val="hybridMultilevel"/>
    <w:tmpl w:val="E3C21E7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131C7C"/>
    <w:multiLevelType w:val="hybridMultilevel"/>
    <w:tmpl w:val="0D9EE69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E148DD"/>
    <w:multiLevelType w:val="hybridMultilevel"/>
    <w:tmpl w:val="1892E97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3542E0D"/>
    <w:multiLevelType w:val="multilevel"/>
    <w:tmpl w:val="2D9E6A22"/>
    <w:lvl w:ilvl="0">
      <w:start w:val="1"/>
      <w:numFmt w:val="decimal"/>
      <w:pStyle w:val="Heading1BookmanOldStyle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Bookman Old Style" w:hAnsi="Bookman Old Style" w:cs="Bookman Old Style" w:hint="default"/>
        <w:b w:val="0"/>
        <w:bCs w:val="0"/>
        <w:color w:val="auto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65" w15:restartNumberingAfterBreak="0">
    <w:nsid w:val="7633600D"/>
    <w:multiLevelType w:val="hybridMultilevel"/>
    <w:tmpl w:val="43DE020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112568"/>
    <w:multiLevelType w:val="hybridMultilevel"/>
    <w:tmpl w:val="89ECA4D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BB0F26"/>
    <w:multiLevelType w:val="hybridMultilevel"/>
    <w:tmpl w:val="C16A7BE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F83B4D"/>
    <w:multiLevelType w:val="hybridMultilevel"/>
    <w:tmpl w:val="5D6A291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921E48"/>
    <w:multiLevelType w:val="hybridMultilevel"/>
    <w:tmpl w:val="77D0FCB8"/>
    <w:lvl w:ilvl="0" w:tplc="043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59409396">
    <w:abstractNumId w:val="15"/>
  </w:num>
  <w:num w:numId="2" w16cid:durableId="31543080">
    <w:abstractNumId w:val="5"/>
  </w:num>
  <w:num w:numId="3" w16cid:durableId="1923635628">
    <w:abstractNumId w:val="41"/>
  </w:num>
  <w:num w:numId="4" w16cid:durableId="1393389931">
    <w:abstractNumId w:val="64"/>
  </w:num>
  <w:num w:numId="5" w16cid:durableId="697659239">
    <w:abstractNumId w:val="48"/>
  </w:num>
  <w:num w:numId="6" w16cid:durableId="403602582">
    <w:abstractNumId w:val="6"/>
  </w:num>
  <w:num w:numId="7" w16cid:durableId="2082869205">
    <w:abstractNumId w:val="44"/>
  </w:num>
  <w:num w:numId="8" w16cid:durableId="100346774">
    <w:abstractNumId w:val="68"/>
  </w:num>
  <w:num w:numId="9" w16cid:durableId="1730689274">
    <w:abstractNumId w:val="61"/>
  </w:num>
  <w:num w:numId="10" w16cid:durableId="970136944">
    <w:abstractNumId w:val="20"/>
  </w:num>
  <w:num w:numId="11" w16cid:durableId="457841251">
    <w:abstractNumId w:val="67"/>
  </w:num>
  <w:num w:numId="12" w16cid:durableId="1312902468">
    <w:abstractNumId w:val="28"/>
  </w:num>
  <w:num w:numId="13" w16cid:durableId="1311135284">
    <w:abstractNumId w:val="54"/>
  </w:num>
  <w:num w:numId="14" w16cid:durableId="1639259502">
    <w:abstractNumId w:val="47"/>
  </w:num>
  <w:num w:numId="15" w16cid:durableId="267929856">
    <w:abstractNumId w:val="14"/>
  </w:num>
  <w:num w:numId="16" w16cid:durableId="1049767693">
    <w:abstractNumId w:val="27"/>
  </w:num>
  <w:num w:numId="17" w16cid:durableId="1043168109">
    <w:abstractNumId w:val="58"/>
  </w:num>
  <w:num w:numId="18" w16cid:durableId="263005588">
    <w:abstractNumId w:val="11"/>
  </w:num>
  <w:num w:numId="19" w16cid:durableId="683753251">
    <w:abstractNumId w:val="19"/>
  </w:num>
  <w:num w:numId="20" w16cid:durableId="1196234110">
    <w:abstractNumId w:val="69"/>
  </w:num>
  <w:num w:numId="21" w16cid:durableId="286739507">
    <w:abstractNumId w:val="49"/>
  </w:num>
  <w:num w:numId="22" w16cid:durableId="1743790123">
    <w:abstractNumId w:val="3"/>
  </w:num>
  <w:num w:numId="23" w16cid:durableId="774331146">
    <w:abstractNumId w:val="63"/>
  </w:num>
  <w:num w:numId="24" w16cid:durableId="1557273897">
    <w:abstractNumId w:val="26"/>
  </w:num>
  <w:num w:numId="25" w16cid:durableId="1271232842">
    <w:abstractNumId w:val="16"/>
  </w:num>
  <w:num w:numId="26" w16cid:durableId="1672752178">
    <w:abstractNumId w:val="29"/>
  </w:num>
  <w:num w:numId="27" w16cid:durableId="1043093450">
    <w:abstractNumId w:val="53"/>
  </w:num>
  <w:num w:numId="28" w16cid:durableId="900869241">
    <w:abstractNumId w:val="52"/>
  </w:num>
  <w:num w:numId="29" w16cid:durableId="1581061907">
    <w:abstractNumId w:val="25"/>
  </w:num>
  <w:num w:numId="30" w16cid:durableId="1549994232">
    <w:abstractNumId w:val="2"/>
  </w:num>
  <w:num w:numId="31" w16cid:durableId="1437091855">
    <w:abstractNumId w:val="17"/>
  </w:num>
  <w:num w:numId="32" w16cid:durableId="1202981368">
    <w:abstractNumId w:val="66"/>
  </w:num>
  <w:num w:numId="33" w16cid:durableId="969408572">
    <w:abstractNumId w:val="22"/>
  </w:num>
  <w:num w:numId="34" w16cid:durableId="974330366">
    <w:abstractNumId w:val="42"/>
  </w:num>
  <w:num w:numId="35" w16cid:durableId="393284840">
    <w:abstractNumId w:val="59"/>
  </w:num>
  <w:num w:numId="36" w16cid:durableId="43219550">
    <w:abstractNumId w:val="34"/>
  </w:num>
  <w:num w:numId="37" w16cid:durableId="15814654">
    <w:abstractNumId w:val="37"/>
  </w:num>
  <w:num w:numId="38" w16cid:durableId="54133505">
    <w:abstractNumId w:val="43"/>
  </w:num>
  <w:num w:numId="39" w16cid:durableId="1773279998">
    <w:abstractNumId w:val="46"/>
  </w:num>
  <w:num w:numId="40" w16cid:durableId="1158349727">
    <w:abstractNumId w:val="62"/>
  </w:num>
  <w:num w:numId="41" w16cid:durableId="780538943">
    <w:abstractNumId w:val="50"/>
  </w:num>
  <w:num w:numId="42" w16cid:durableId="2097630298">
    <w:abstractNumId w:val="33"/>
  </w:num>
  <w:num w:numId="43" w16cid:durableId="1976790797">
    <w:abstractNumId w:val="0"/>
  </w:num>
  <w:num w:numId="44" w16cid:durableId="859901936">
    <w:abstractNumId w:val="57"/>
  </w:num>
  <w:num w:numId="45" w16cid:durableId="1210994184">
    <w:abstractNumId w:val="7"/>
  </w:num>
  <w:num w:numId="46" w16cid:durableId="227957674">
    <w:abstractNumId w:val="45"/>
  </w:num>
  <w:num w:numId="47" w16cid:durableId="1313756680">
    <w:abstractNumId w:val="18"/>
  </w:num>
  <w:num w:numId="48" w16cid:durableId="1115562372">
    <w:abstractNumId w:val="30"/>
  </w:num>
  <w:num w:numId="49" w16cid:durableId="1059285977">
    <w:abstractNumId w:val="55"/>
  </w:num>
  <w:num w:numId="50" w16cid:durableId="40204752">
    <w:abstractNumId w:val="10"/>
  </w:num>
  <w:num w:numId="51" w16cid:durableId="497037439">
    <w:abstractNumId w:val="23"/>
  </w:num>
  <w:num w:numId="52" w16cid:durableId="687416482">
    <w:abstractNumId w:val="56"/>
  </w:num>
  <w:num w:numId="53" w16cid:durableId="331489364">
    <w:abstractNumId w:val="40"/>
  </w:num>
  <w:num w:numId="54" w16cid:durableId="1583104091">
    <w:abstractNumId w:val="13"/>
  </w:num>
  <w:num w:numId="55" w16cid:durableId="2038576732">
    <w:abstractNumId w:val="8"/>
  </w:num>
  <w:num w:numId="56" w16cid:durableId="576869694">
    <w:abstractNumId w:val="32"/>
  </w:num>
  <w:num w:numId="57" w16cid:durableId="1882356812">
    <w:abstractNumId w:val="24"/>
  </w:num>
  <w:num w:numId="58" w16cid:durableId="2089761655">
    <w:abstractNumId w:val="35"/>
  </w:num>
  <w:num w:numId="59" w16cid:durableId="1270427235">
    <w:abstractNumId w:val="39"/>
  </w:num>
  <w:num w:numId="60" w16cid:durableId="1218198601">
    <w:abstractNumId w:val="38"/>
  </w:num>
  <w:num w:numId="61" w16cid:durableId="698705699">
    <w:abstractNumId w:val="1"/>
  </w:num>
  <w:num w:numId="62" w16cid:durableId="550505657">
    <w:abstractNumId w:val="60"/>
  </w:num>
  <w:num w:numId="63" w16cid:durableId="28337617">
    <w:abstractNumId w:val="51"/>
  </w:num>
  <w:num w:numId="64" w16cid:durableId="169023844">
    <w:abstractNumId w:val="65"/>
  </w:num>
  <w:num w:numId="65" w16cid:durableId="1534686570">
    <w:abstractNumId w:val="36"/>
  </w:num>
  <w:num w:numId="66" w16cid:durableId="1002706264">
    <w:abstractNumId w:val="4"/>
  </w:num>
  <w:num w:numId="67" w16cid:durableId="831987557">
    <w:abstractNumId w:val="12"/>
  </w:num>
  <w:num w:numId="68" w16cid:durableId="2034764717">
    <w:abstractNumId w:val="21"/>
  </w:num>
  <w:num w:numId="69" w16cid:durableId="235363559">
    <w:abstractNumId w:val="9"/>
  </w:num>
  <w:num w:numId="70" w16cid:durableId="1509520791">
    <w:abstractNumId w:val="3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3D"/>
    <w:rsid w:val="000105F9"/>
    <w:rsid w:val="000119EB"/>
    <w:rsid w:val="000224BA"/>
    <w:rsid w:val="00031AA1"/>
    <w:rsid w:val="0005130C"/>
    <w:rsid w:val="00053C3C"/>
    <w:rsid w:val="00056659"/>
    <w:rsid w:val="000579B8"/>
    <w:rsid w:val="00060D5A"/>
    <w:rsid w:val="00061B84"/>
    <w:rsid w:val="00063514"/>
    <w:rsid w:val="00067888"/>
    <w:rsid w:val="00086CC1"/>
    <w:rsid w:val="000960A0"/>
    <w:rsid w:val="000B738C"/>
    <w:rsid w:val="000C2D23"/>
    <w:rsid w:val="000C30C9"/>
    <w:rsid w:val="000C58D5"/>
    <w:rsid w:val="000E6589"/>
    <w:rsid w:val="00107438"/>
    <w:rsid w:val="00113DF1"/>
    <w:rsid w:val="00123215"/>
    <w:rsid w:val="001240B2"/>
    <w:rsid w:val="001268F7"/>
    <w:rsid w:val="001309CB"/>
    <w:rsid w:val="00130E51"/>
    <w:rsid w:val="00130F8A"/>
    <w:rsid w:val="00141DB8"/>
    <w:rsid w:val="00150D86"/>
    <w:rsid w:val="00150D87"/>
    <w:rsid w:val="00156194"/>
    <w:rsid w:val="001564B5"/>
    <w:rsid w:val="00164422"/>
    <w:rsid w:val="001715C5"/>
    <w:rsid w:val="00173E4B"/>
    <w:rsid w:val="0018435F"/>
    <w:rsid w:val="001974CE"/>
    <w:rsid w:val="001A2016"/>
    <w:rsid w:val="001A248D"/>
    <w:rsid w:val="001A6839"/>
    <w:rsid w:val="001B2ADA"/>
    <w:rsid w:val="001B5CF0"/>
    <w:rsid w:val="001B7E29"/>
    <w:rsid w:val="001D4984"/>
    <w:rsid w:val="001E5893"/>
    <w:rsid w:val="00200182"/>
    <w:rsid w:val="00213FD7"/>
    <w:rsid w:val="00221077"/>
    <w:rsid w:val="00223840"/>
    <w:rsid w:val="002250AA"/>
    <w:rsid w:val="00232527"/>
    <w:rsid w:val="00243BAE"/>
    <w:rsid w:val="00247722"/>
    <w:rsid w:val="00256B01"/>
    <w:rsid w:val="002613DD"/>
    <w:rsid w:val="00262EF5"/>
    <w:rsid w:val="0026586E"/>
    <w:rsid w:val="002678DC"/>
    <w:rsid w:val="002728B9"/>
    <w:rsid w:val="00276985"/>
    <w:rsid w:val="0027746F"/>
    <w:rsid w:val="00287DCA"/>
    <w:rsid w:val="00296B3F"/>
    <w:rsid w:val="00296C60"/>
    <w:rsid w:val="002A2008"/>
    <w:rsid w:val="002A2593"/>
    <w:rsid w:val="002B0179"/>
    <w:rsid w:val="002B54D8"/>
    <w:rsid w:val="002B5B0A"/>
    <w:rsid w:val="002C3BA1"/>
    <w:rsid w:val="002C5C98"/>
    <w:rsid w:val="002C7663"/>
    <w:rsid w:val="002C7DF2"/>
    <w:rsid w:val="002D458B"/>
    <w:rsid w:val="002D7585"/>
    <w:rsid w:val="002F5A81"/>
    <w:rsid w:val="002F6F62"/>
    <w:rsid w:val="0030689F"/>
    <w:rsid w:val="00306D6B"/>
    <w:rsid w:val="00307A17"/>
    <w:rsid w:val="00314856"/>
    <w:rsid w:val="00315B77"/>
    <w:rsid w:val="003235EB"/>
    <w:rsid w:val="00323A90"/>
    <w:rsid w:val="0032630A"/>
    <w:rsid w:val="00337ECF"/>
    <w:rsid w:val="00347143"/>
    <w:rsid w:val="00393317"/>
    <w:rsid w:val="003A4928"/>
    <w:rsid w:val="003B2F18"/>
    <w:rsid w:val="003B6635"/>
    <w:rsid w:val="003C1879"/>
    <w:rsid w:val="003C695A"/>
    <w:rsid w:val="003E042D"/>
    <w:rsid w:val="003F10E0"/>
    <w:rsid w:val="003F472C"/>
    <w:rsid w:val="003F57D7"/>
    <w:rsid w:val="003F649A"/>
    <w:rsid w:val="00402435"/>
    <w:rsid w:val="0040664F"/>
    <w:rsid w:val="00410F55"/>
    <w:rsid w:val="00422CFD"/>
    <w:rsid w:val="00430255"/>
    <w:rsid w:val="00430E90"/>
    <w:rsid w:val="004337A7"/>
    <w:rsid w:val="004410C4"/>
    <w:rsid w:val="00443152"/>
    <w:rsid w:val="00443F51"/>
    <w:rsid w:val="00446825"/>
    <w:rsid w:val="0045357B"/>
    <w:rsid w:val="00456DE9"/>
    <w:rsid w:val="004648BA"/>
    <w:rsid w:val="004769AB"/>
    <w:rsid w:val="00476F33"/>
    <w:rsid w:val="004840A3"/>
    <w:rsid w:val="00486956"/>
    <w:rsid w:val="004973DE"/>
    <w:rsid w:val="004A1D4C"/>
    <w:rsid w:val="004A675B"/>
    <w:rsid w:val="004A700F"/>
    <w:rsid w:val="004A7A82"/>
    <w:rsid w:val="004B43F7"/>
    <w:rsid w:val="004B51A0"/>
    <w:rsid w:val="004D1F92"/>
    <w:rsid w:val="004D28CA"/>
    <w:rsid w:val="004D7ADE"/>
    <w:rsid w:val="004E74A5"/>
    <w:rsid w:val="004F2818"/>
    <w:rsid w:val="004F7E31"/>
    <w:rsid w:val="005018D5"/>
    <w:rsid w:val="00510C01"/>
    <w:rsid w:val="00510C6B"/>
    <w:rsid w:val="00531DD6"/>
    <w:rsid w:val="005358D5"/>
    <w:rsid w:val="00541964"/>
    <w:rsid w:val="00541A2B"/>
    <w:rsid w:val="005522B6"/>
    <w:rsid w:val="0056189A"/>
    <w:rsid w:val="0056297D"/>
    <w:rsid w:val="00565134"/>
    <w:rsid w:val="005701D3"/>
    <w:rsid w:val="005818D3"/>
    <w:rsid w:val="005819FD"/>
    <w:rsid w:val="00581DEA"/>
    <w:rsid w:val="0058793F"/>
    <w:rsid w:val="00595690"/>
    <w:rsid w:val="005A54D6"/>
    <w:rsid w:val="005B03F2"/>
    <w:rsid w:val="005B6909"/>
    <w:rsid w:val="005B6FAC"/>
    <w:rsid w:val="005D42C3"/>
    <w:rsid w:val="005D4FE4"/>
    <w:rsid w:val="005D54E2"/>
    <w:rsid w:val="005E0613"/>
    <w:rsid w:val="005E21E6"/>
    <w:rsid w:val="005E427F"/>
    <w:rsid w:val="005E5DB3"/>
    <w:rsid w:val="006024EC"/>
    <w:rsid w:val="00602E2D"/>
    <w:rsid w:val="00605196"/>
    <w:rsid w:val="00611625"/>
    <w:rsid w:val="006167D1"/>
    <w:rsid w:val="006230E9"/>
    <w:rsid w:val="006243C1"/>
    <w:rsid w:val="006376A5"/>
    <w:rsid w:val="006507B0"/>
    <w:rsid w:val="00664C58"/>
    <w:rsid w:val="00664D29"/>
    <w:rsid w:val="00666C91"/>
    <w:rsid w:val="00671B24"/>
    <w:rsid w:val="00671F60"/>
    <w:rsid w:val="00675073"/>
    <w:rsid w:val="00685868"/>
    <w:rsid w:val="0069132A"/>
    <w:rsid w:val="00692059"/>
    <w:rsid w:val="006A0058"/>
    <w:rsid w:val="006A2F46"/>
    <w:rsid w:val="006A3A87"/>
    <w:rsid w:val="006A3AB1"/>
    <w:rsid w:val="006B013E"/>
    <w:rsid w:val="006B2436"/>
    <w:rsid w:val="006C1C98"/>
    <w:rsid w:val="006D6262"/>
    <w:rsid w:val="006D7E3B"/>
    <w:rsid w:val="006E03E2"/>
    <w:rsid w:val="00700497"/>
    <w:rsid w:val="007063B8"/>
    <w:rsid w:val="00726296"/>
    <w:rsid w:val="00730500"/>
    <w:rsid w:val="00732ED2"/>
    <w:rsid w:val="00736A7F"/>
    <w:rsid w:val="007426C8"/>
    <w:rsid w:val="007511B2"/>
    <w:rsid w:val="0075120E"/>
    <w:rsid w:val="0075497F"/>
    <w:rsid w:val="00763AD1"/>
    <w:rsid w:val="00764178"/>
    <w:rsid w:val="00777F6D"/>
    <w:rsid w:val="007852C8"/>
    <w:rsid w:val="007A771B"/>
    <w:rsid w:val="007B4004"/>
    <w:rsid w:val="007B54E6"/>
    <w:rsid w:val="007C2BA7"/>
    <w:rsid w:val="007C566E"/>
    <w:rsid w:val="007D1CE0"/>
    <w:rsid w:val="00810A76"/>
    <w:rsid w:val="0081536A"/>
    <w:rsid w:val="00816E72"/>
    <w:rsid w:val="00817C65"/>
    <w:rsid w:val="0083438A"/>
    <w:rsid w:val="00835EFB"/>
    <w:rsid w:val="00837950"/>
    <w:rsid w:val="00855E52"/>
    <w:rsid w:val="008816A7"/>
    <w:rsid w:val="00882247"/>
    <w:rsid w:val="00882E5F"/>
    <w:rsid w:val="00883911"/>
    <w:rsid w:val="00886FC5"/>
    <w:rsid w:val="008928EC"/>
    <w:rsid w:val="00892B6F"/>
    <w:rsid w:val="00895F6F"/>
    <w:rsid w:val="0089675F"/>
    <w:rsid w:val="008A6F8A"/>
    <w:rsid w:val="008B0AF5"/>
    <w:rsid w:val="008C04E6"/>
    <w:rsid w:val="008C7F0E"/>
    <w:rsid w:val="008D7402"/>
    <w:rsid w:val="008D778D"/>
    <w:rsid w:val="008E45C0"/>
    <w:rsid w:val="008E7AA0"/>
    <w:rsid w:val="008F559B"/>
    <w:rsid w:val="009314D7"/>
    <w:rsid w:val="009370DC"/>
    <w:rsid w:val="00941C80"/>
    <w:rsid w:val="00943159"/>
    <w:rsid w:val="00943FD4"/>
    <w:rsid w:val="00950903"/>
    <w:rsid w:val="00962291"/>
    <w:rsid w:val="0096777B"/>
    <w:rsid w:val="00970D2A"/>
    <w:rsid w:val="00975AF9"/>
    <w:rsid w:val="00976DE7"/>
    <w:rsid w:val="009775E7"/>
    <w:rsid w:val="009843FC"/>
    <w:rsid w:val="00986B30"/>
    <w:rsid w:val="00986CF5"/>
    <w:rsid w:val="00993B55"/>
    <w:rsid w:val="009C49DE"/>
    <w:rsid w:val="009D11C6"/>
    <w:rsid w:val="009E2D5B"/>
    <w:rsid w:val="009E42F8"/>
    <w:rsid w:val="009E539F"/>
    <w:rsid w:val="009E6185"/>
    <w:rsid w:val="009E6555"/>
    <w:rsid w:val="009F7E29"/>
    <w:rsid w:val="00A00244"/>
    <w:rsid w:val="00A00A07"/>
    <w:rsid w:val="00A01CBA"/>
    <w:rsid w:val="00A01D3F"/>
    <w:rsid w:val="00A03BA1"/>
    <w:rsid w:val="00A0648D"/>
    <w:rsid w:val="00A067CA"/>
    <w:rsid w:val="00A12E56"/>
    <w:rsid w:val="00A1388C"/>
    <w:rsid w:val="00A22C27"/>
    <w:rsid w:val="00A304BF"/>
    <w:rsid w:val="00A4131F"/>
    <w:rsid w:val="00A55E36"/>
    <w:rsid w:val="00A6075D"/>
    <w:rsid w:val="00A70AAA"/>
    <w:rsid w:val="00A72794"/>
    <w:rsid w:val="00A72D1B"/>
    <w:rsid w:val="00A730DD"/>
    <w:rsid w:val="00A761B3"/>
    <w:rsid w:val="00A764B9"/>
    <w:rsid w:val="00A83E23"/>
    <w:rsid w:val="00A840C6"/>
    <w:rsid w:val="00A87357"/>
    <w:rsid w:val="00AA46AB"/>
    <w:rsid w:val="00AA6A2D"/>
    <w:rsid w:val="00AA7655"/>
    <w:rsid w:val="00AA7995"/>
    <w:rsid w:val="00AB0FB4"/>
    <w:rsid w:val="00AB2BF5"/>
    <w:rsid w:val="00AC02F1"/>
    <w:rsid w:val="00AC70A3"/>
    <w:rsid w:val="00AD630A"/>
    <w:rsid w:val="00AD6994"/>
    <w:rsid w:val="00AE2FAB"/>
    <w:rsid w:val="00AF10F0"/>
    <w:rsid w:val="00AF1577"/>
    <w:rsid w:val="00AF2C1D"/>
    <w:rsid w:val="00AF563E"/>
    <w:rsid w:val="00AF750E"/>
    <w:rsid w:val="00B13350"/>
    <w:rsid w:val="00B21AD4"/>
    <w:rsid w:val="00B42E7A"/>
    <w:rsid w:val="00B432B8"/>
    <w:rsid w:val="00B47051"/>
    <w:rsid w:val="00B54F59"/>
    <w:rsid w:val="00B61A1C"/>
    <w:rsid w:val="00B644B7"/>
    <w:rsid w:val="00B66FA2"/>
    <w:rsid w:val="00B750D2"/>
    <w:rsid w:val="00B82702"/>
    <w:rsid w:val="00B8320C"/>
    <w:rsid w:val="00B8672B"/>
    <w:rsid w:val="00B90BED"/>
    <w:rsid w:val="00BA372F"/>
    <w:rsid w:val="00BB3363"/>
    <w:rsid w:val="00BB6A0A"/>
    <w:rsid w:val="00BD4181"/>
    <w:rsid w:val="00BD59C3"/>
    <w:rsid w:val="00BD6CE7"/>
    <w:rsid w:val="00BE18CC"/>
    <w:rsid w:val="00BE6C95"/>
    <w:rsid w:val="00BF1F27"/>
    <w:rsid w:val="00C012A7"/>
    <w:rsid w:val="00C018C1"/>
    <w:rsid w:val="00C05AB3"/>
    <w:rsid w:val="00C07A51"/>
    <w:rsid w:val="00C12FD2"/>
    <w:rsid w:val="00C14536"/>
    <w:rsid w:val="00C201AF"/>
    <w:rsid w:val="00C2434A"/>
    <w:rsid w:val="00C27E8A"/>
    <w:rsid w:val="00C3003B"/>
    <w:rsid w:val="00C30E87"/>
    <w:rsid w:val="00C31DBF"/>
    <w:rsid w:val="00C4148E"/>
    <w:rsid w:val="00C41E2C"/>
    <w:rsid w:val="00C50069"/>
    <w:rsid w:val="00C53107"/>
    <w:rsid w:val="00C5388B"/>
    <w:rsid w:val="00C67A8A"/>
    <w:rsid w:val="00C76C52"/>
    <w:rsid w:val="00C85756"/>
    <w:rsid w:val="00C86CFD"/>
    <w:rsid w:val="00C93E17"/>
    <w:rsid w:val="00CC1FE3"/>
    <w:rsid w:val="00CC47D9"/>
    <w:rsid w:val="00CD7F98"/>
    <w:rsid w:val="00CE1C46"/>
    <w:rsid w:val="00CE36DD"/>
    <w:rsid w:val="00CE7A8E"/>
    <w:rsid w:val="00CF0C36"/>
    <w:rsid w:val="00CF0CCC"/>
    <w:rsid w:val="00D11E40"/>
    <w:rsid w:val="00D16466"/>
    <w:rsid w:val="00D17C77"/>
    <w:rsid w:val="00D27F47"/>
    <w:rsid w:val="00D33CFE"/>
    <w:rsid w:val="00D40453"/>
    <w:rsid w:val="00D41D2E"/>
    <w:rsid w:val="00D44454"/>
    <w:rsid w:val="00D67D09"/>
    <w:rsid w:val="00D71CB3"/>
    <w:rsid w:val="00D73304"/>
    <w:rsid w:val="00D8530E"/>
    <w:rsid w:val="00D90D3A"/>
    <w:rsid w:val="00DA6944"/>
    <w:rsid w:val="00DB72CD"/>
    <w:rsid w:val="00DC3812"/>
    <w:rsid w:val="00DC783B"/>
    <w:rsid w:val="00DC787A"/>
    <w:rsid w:val="00DD0AC3"/>
    <w:rsid w:val="00DD3B0A"/>
    <w:rsid w:val="00DE069C"/>
    <w:rsid w:val="00DE30D5"/>
    <w:rsid w:val="00E11A08"/>
    <w:rsid w:val="00E179C9"/>
    <w:rsid w:val="00E21F5D"/>
    <w:rsid w:val="00E25992"/>
    <w:rsid w:val="00E2735A"/>
    <w:rsid w:val="00E50ADC"/>
    <w:rsid w:val="00E52C80"/>
    <w:rsid w:val="00E613D9"/>
    <w:rsid w:val="00E757FD"/>
    <w:rsid w:val="00E830EC"/>
    <w:rsid w:val="00E90D48"/>
    <w:rsid w:val="00E91711"/>
    <w:rsid w:val="00EA1CC0"/>
    <w:rsid w:val="00EB25D2"/>
    <w:rsid w:val="00EB6381"/>
    <w:rsid w:val="00ED7215"/>
    <w:rsid w:val="00EE27BA"/>
    <w:rsid w:val="00EE2F23"/>
    <w:rsid w:val="00EF107D"/>
    <w:rsid w:val="00EF2711"/>
    <w:rsid w:val="00EF4BD4"/>
    <w:rsid w:val="00EF4D64"/>
    <w:rsid w:val="00F03746"/>
    <w:rsid w:val="00F0423E"/>
    <w:rsid w:val="00F1723F"/>
    <w:rsid w:val="00F27FCD"/>
    <w:rsid w:val="00F3072F"/>
    <w:rsid w:val="00F35B4F"/>
    <w:rsid w:val="00F36E2E"/>
    <w:rsid w:val="00F4252B"/>
    <w:rsid w:val="00F503BA"/>
    <w:rsid w:val="00F52428"/>
    <w:rsid w:val="00F528F9"/>
    <w:rsid w:val="00F54CEA"/>
    <w:rsid w:val="00F6344F"/>
    <w:rsid w:val="00F67614"/>
    <w:rsid w:val="00F7135B"/>
    <w:rsid w:val="00F725FA"/>
    <w:rsid w:val="00F836D0"/>
    <w:rsid w:val="00F83C62"/>
    <w:rsid w:val="00F865EF"/>
    <w:rsid w:val="00F908A2"/>
    <w:rsid w:val="00F94DDA"/>
    <w:rsid w:val="00F9783D"/>
    <w:rsid w:val="00FA483D"/>
    <w:rsid w:val="00FA5AE9"/>
    <w:rsid w:val="00FB485C"/>
    <w:rsid w:val="00FB7842"/>
    <w:rsid w:val="00FD6935"/>
    <w:rsid w:val="00FE19C6"/>
    <w:rsid w:val="00FE2260"/>
    <w:rsid w:val="00FF0B38"/>
    <w:rsid w:val="00FF6C4D"/>
    <w:rsid w:val="00FF7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13E1"/>
  <w15:docId w15:val="{E5C9EEE7-A226-485C-B90A-B9D5A14B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F98"/>
    <w:pPr>
      <w:keepNext/>
      <w:widowControl w:val="0"/>
      <w:autoSpaceDE w:val="0"/>
      <w:autoSpaceDN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7F98"/>
    <w:pPr>
      <w:keepNext/>
      <w:tabs>
        <w:tab w:val="center" w:pos="4513"/>
      </w:tabs>
      <w:suppressAutoHyphens/>
      <w:autoSpaceDE w:val="0"/>
      <w:autoSpaceDN w:val="0"/>
      <w:spacing w:after="0" w:line="480" w:lineRule="auto"/>
      <w:jc w:val="center"/>
      <w:outlineLvl w:val="1"/>
    </w:pPr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CD7F98"/>
    <w:pPr>
      <w:keepNext/>
      <w:tabs>
        <w:tab w:val="left" w:pos="-720"/>
        <w:tab w:val="left" w:pos="900"/>
        <w:tab w:val="left" w:pos="1800"/>
      </w:tabs>
      <w:suppressAutoHyphens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CD7F98"/>
    <w:pPr>
      <w:keepNext/>
      <w:tabs>
        <w:tab w:val="left" w:pos="-720"/>
        <w:tab w:val="left" w:pos="900"/>
      </w:tabs>
      <w:suppressAutoHyphens/>
      <w:autoSpaceDE w:val="0"/>
      <w:autoSpaceDN w:val="0"/>
      <w:spacing w:after="0" w:line="240" w:lineRule="auto"/>
      <w:ind w:left="2874"/>
      <w:jc w:val="both"/>
      <w:outlineLvl w:val="3"/>
    </w:pPr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CD7F98"/>
    <w:pPr>
      <w:keepNext/>
      <w:tabs>
        <w:tab w:val="left" w:pos="-720"/>
        <w:tab w:val="left" w:pos="1440"/>
        <w:tab w:val="left" w:pos="1800"/>
      </w:tabs>
      <w:suppressAutoHyphens/>
      <w:autoSpaceDE w:val="0"/>
      <w:autoSpaceDN w:val="0"/>
      <w:spacing w:after="0" w:line="240" w:lineRule="auto"/>
      <w:ind w:left="3600" w:hanging="2160"/>
      <w:jc w:val="both"/>
      <w:outlineLvl w:val="4"/>
    </w:pPr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7F98"/>
    <w:pPr>
      <w:keepNext/>
      <w:autoSpaceDE w:val="0"/>
      <w:autoSpaceDN w:val="0"/>
      <w:spacing w:after="0" w:line="240" w:lineRule="auto"/>
      <w:ind w:left="900" w:hanging="900"/>
      <w:outlineLvl w:val="5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CD7F98"/>
    <w:pPr>
      <w:keepNext/>
      <w:tabs>
        <w:tab w:val="left" w:pos="-720"/>
        <w:tab w:val="left" w:pos="720"/>
      </w:tabs>
      <w:suppressAutoHyphens/>
      <w:autoSpaceDE w:val="0"/>
      <w:autoSpaceDN w:val="0"/>
      <w:spacing w:after="0" w:line="240" w:lineRule="auto"/>
      <w:ind w:left="1440"/>
      <w:outlineLvl w:val="6"/>
    </w:pPr>
    <w:rPr>
      <w:rFonts w:ascii="Century Gothic" w:eastAsia="Times New Roman" w:hAnsi="Century Gothic" w:cs="Century Gothic"/>
      <w:spacing w:val="-3"/>
      <w:sz w:val="24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CD7F98"/>
    <w:pPr>
      <w:keepNext/>
      <w:autoSpaceDE w:val="0"/>
      <w:autoSpaceDN w:val="0"/>
      <w:spacing w:after="0" w:line="240" w:lineRule="auto"/>
      <w:ind w:left="720"/>
      <w:outlineLvl w:val="7"/>
    </w:pPr>
    <w:rPr>
      <w:rFonts w:ascii="Century Gothic" w:eastAsia="Times New Roman" w:hAnsi="Century Gothic" w:cs="Century Gothic"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CD7F98"/>
    <w:pPr>
      <w:keepNext/>
      <w:tabs>
        <w:tab w:val="left" w:pos="-720"/>
      </w:tabs>
      <w:suppressAutoHyphens/>
      <w:autoSpaceDE w:val="0"/>
      <w:autoSpaceDN w:val="0"/>
      <w:spacing w:after="0" w:line="240" w:lineRule="auto"/>
      <w:jc w:val="both"/>
      <w:outlineLvl w:val="8"/>
    </w:pPr>
    <w:rPr>
      <w:rFonts w:ascii="Century Gothic" w:eastAsia="Times New Roman" w:hAnsi="Century Gothic" w:cs="Century Gothic"/>
      <w:b/>
      <w:bCs/>
      <w:spacing w:val="-3"/>
      <w:sz w:val="24"/>
      <w:szCs w:val="24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83D"/>
    <w:pPr>
      <w:ind w:left="720"/>
      <w:contextualSpacing/>
    </w:pPr>
  </w:style>
  <w:style w:type="table" w:styleId="TableGrid">
    <w:name w:val="Table Grid"/>
    <w:basedOn w:val="TableNormal"/>
    <w:uiPriority w:val="39"/>
    <w:rsid w:val="00F9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27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728B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28B9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F836D0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1E5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3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7A7"/>
  </w:style>
  <w:style w:type="paragraph" w:styleId="Footer">
    <w:name w:val="footer"/>
    <w:basedOn w:val="Normal"/>
    <w:link w:val="FooterChar"/>
    <w:unhideWhenUsed/>
    <w:rsid w:val="00433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337A7"/>
  </w:style>
  <w:style w:type="character" w:styleId="LineNumber">
    <w:name w:val="line number"/>
    <w:basedOn w:val="DefaultParagraphFont"/>
    <w:uiPriority w:val="99"/>
    <w:semiHidden/>
    <w:unhideWhenUsed/>
    <w:rsid w:val="004973DE"/>
  </w:style>
  <w:style w:type="paragraph" w:styleId="BodyText">
    <w:name w:val="Body Text"/>
    <w:basedOn w:val="Normal"/>
    <w:link w:val="BodyTextChar"/>
    <w:rsid w:val="00D73304"/>
    <w:pPr>
      <w:spacing w:after="0" w:line="480" w:lineRule="auto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3304"/>
    <w:rPr>
      <w:rFonts w:ascii="Arial" w:eastAsia="Times New Roman" w:hAnsi="Arial" w:cs="Arial"/>
      <w:sz w:val="24"/>
      <w:szCs w:val="24"/>
      <w:lang w:val="en-US"/>
    </w:rPr>
  </w:style>
  <w:style w:type="paragraph" w:styleId="PlainText">
    <w:name w:val="Plain Text"/>
    <w:basedOn w:val="Normal"/>
    <w:link w:val="PlainTextChar"/>
    <w:unhideWhenUsed/>
    <w:rsid w:val="00AD630A"/>
    <w:pPr>
      <w:spacing w:after="0" w:line="240" w:lineRule="auto"/>
    </w:pPr>
    <w:rPr>
      <w:rFonts w:ascii="Consolas" w:eastAsiaTheme="minorHAnsi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AD630A"/>
    <w:rPr>
      <w:rFonts w:ascii="Consolas" w:eastAsiaTheme="minorHAnsi" w:hAnsi="Consolas"/>
      <w:sz w:val="21"/>
      <w:szCs w:val="21"/>
      <w:lang w:val="en-US" w:eastAsia="en-US"/>
    </w:rPr>
  </w:style>
  <w:style w:type="paragraph" w:styleId="BodyText2">
    <w:name w:val="Body Text 2"/>
    <w:basedOn w:val="Normal"/>
    <w:link w:val="BodyText2Char"/>
    <w:unhideWhenUsed/>
    <w:rsid w:val="005956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95690"/>
  </w:style>
  <w:style w:type="paragraph" w:customStyle="1" w:styleId="Pa1">
    <w:name w:val="Pa1"/>
    <w:basedOn w:val="Normal"/>
    <w:next w:val="Normal"/>
    <w:uiPriority w:val="99"/>
    <w:rsid w:val="009E2D5B"/>
    <w:pPr>
      <w:autoSpaceDE w:val="0"/>
      <w:autoSpaceDN w:val="0"/>
      <w:adjustRightInd w:val="0"/>
      <w:spacing w:after="0" w:line="161" w:lineRule="atLeast"/>
    </w:pPr>
    <w:rPr>
      <w:rFonts w:ascii="Museo Sans For Dell 300" w:eastAsia="Times New Roman" w:hAnsi="Museo Sans For Dell 300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D7F98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7F98"/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D7F98"/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D7F98"/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D7F98"/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CD7F98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D7F98"/>
    <w:rPr>
      <w:rFonts w:ascii="Century Gothic" w:eastAsia="Times New Roman" w:hAnsi="Century Gothic" w:cs="Century Gothic"/>
      <w:spacing w:val="-3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D7F98"/>
    <w:rPr>
      <w:rFonts w:ascii="Century Gothic" w:eastAsia="Times New Roman" w:hAnsi="Century Gothic" w:cs="Century Gothic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CD7F98"/>
    <w:rPr>
      <w:rFonts w:ascii="Century Gothic" w:eastAsia="Times New Roman" w:hAnsi="Century Gothic" w:cs="Century Gothic"/>
      <w:b/>
      <w:bCs/>
      <w:spacing w:val="-3"/>
      <w:sz w:val="24"/>
      <w:szCs w:val="24"/>
      <w:u w:val="single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CD7F98"/>
  </w:style>
  <w:style w:type="character" w:styleId="PageNumber">
    <w:name w:val="page number"/>
    <w:basedOn w:val="DefaultParagraphFont"/>
    <w:uiPriority w:val="99"/>
    <w:rsid w:val="00CD7F98"/>
  </w:style>
  <w:style w:type="paragraph" w:styleId="BodyTextIndent">
    <w:name w:val="Body Text Indent"/>
    <w:basedOn w:val="Normal"/>
    <w:link w:val="BodyTextIndentChar"/>
    <w:rsid w:val="00CD7F98"/>
    <w:pPr>
      <w:autoSpaceDE w:val="0"/>
      <w:autoSpaceDN w:val="0"/>
      <w:spacing w:after="0" w:line="360" w:lineRule="auto"/>
      <w:jc w:val="both"/>
    </w:pPr>
    <w:rPr>
      <w:rFonts w:ascii="Century Gothic" w:eastAsia="Times New Roman" w:hAnsi="Century Gothic" w:cs="Century Gothic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CD7F98"/>
    <w:rPr>
      <w:rFonts w:ascii="Century Gothic" w:eastAsia="Times New Roman" w:hAnsi="Century Gothic" w:cs="Century Gothic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CD7F98"/>
    <w:pPr>
      <w:tabs>
        <w:tab w:val="left" w:pos="-720"/>
        <w:tab w:val="left" w:pos="720"/>
        <w:tab w:val="left" w:pos="900"/>
        <w:tab w:val="left" w:pos="1800"/>
      </w:tabs>
      <w:suppressAutoHyphens/>
      <w:autoSpaceDE w:val="0"/>
      <w:autoSpaceDN w:val="0"/>
      <w:spacing w:after="0" w:line="240" w:lineRule="auto"/>
      <w:ind w:left="1800" w:hanging="1080"/>
      <w:jc w:val="both"/>
    </w:pPr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D7F98"/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CD7F98"/>
    <w:pPr>
      <w:tabs>
        <w:tab w:val="left" w:pos="-720"/>
      </w:tabs>
      <w:suppressAutoHyphens/>
      <w:autoSpaceDE w:val="0"/>
      <w:autoSpaceDN w:val="0"/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D7F98"/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character" w:styleId="FollowedHyperlink">
    <w:name w:val="FollowedHyperlink"/>
    <w:rsid w:val="00CD7F98"/>
    <w:rPr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CD7F98"/>
    <w:pPr>
      <w:tabs>
        <w:tab w:val="center" w:pos="4513"/>
      </w:tabs>
      <w:suppressAutoHyphens/>
      <w:autoSpaceDE w:val="0"/>
      <w:autoSpaceDN w:val="0"/>
      <w:spacing w:after="0" w:line="240" w:lineRule="auto"/>
      <w:jc w:val="center"/>
    </w:pPr>
    <w:rPr>
      <w:rFonts w:ascii="Century Gothic" w:eastAsia="Times New Roman" w:hAnsi="Century Gothic" w:cs="Century Gothic"/>
      <w:b/>
      <w:bCs/>
      <w:spacing w:val="-3"/>
      <w:sz w:val="24"/>
      <w:szCs w:val="24"/>
      <w:u w:val="single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99"/>
    <w:rsid w:val="00CD7F98"/>
    <w:rPr>
      <w:rFonts w:ascii="Century Gothic" w:eastAsia="Times New Roman" w:hAnsi="Century Gothic" w:cs="Century Gothic"/>
      <w:b/>
      <w:bCs/>
      <w:spacing w:val="-3"/>
      <w:sz w:val="24"/>
      <w:szCs w:val="24"/>
      <w:u w:val="single"/>
      <w:lang w:val="en-GB" w:eastAsia="en-US"/>
    </w:rPr>
  </w:style>
  <w:style w:type="character" w:customStyle="1" w:styleId="grame">
    <w:name w:val="grame"/>
    <w:basedOn w:val="DefaultParagraphFont"/>
    <w:rsid w:val="00CD7F98"/>
  </w:style>
  <w:style w:type="character" w:customStyle="1" w:styleId="BalloonTextChar1">
    <w:name w:val="Balloon Text Char1"/>
    <w:basedOn w:val="DefaultParagraphFont"/>
    <w:uiPriority w:val="99"/>
    <w:semiHidden/>
    <w:rsid w:val="00CD7F98"/>
    <w:rPr>
      <w:rFonts w:ascii="Segoe UI" w:eastAsia="Times New Roman" w:hAnsi="Segoe UI" w:cs="Segoe UI"/>
      <w:sz w:val="18"/>
      <w:szCs w:val="18"/>
      <w:lang w:val="en-US"/>
    </w:rPr>
  </w:style>
  <w:style w:type="paragraph" w:styleId="ListNumber">
    <w:name w:val="List Number"/>
    <w:basedOn w:val="List"/>
    <w:rsid w:val="00CD7F98"/>
    <w:pPr>
      <w:numPr>
        <w:numId w:val="2"/>
      </w:numPr>
      <w:autoSpaceDE/>
      <w:autoSpaceDN/>
      <w:spacing w:after="120" w:line="360" w:lineRule="auto"/>
      <w:contextualSpacing w:val="0"/>
      <w:jc w:val="both"/>
    </w:pPr>
    <w:rPr>
      <w:rFonts w:ascii="Garamond" w:hAnsi="Garamond"/>
      <w:sz w:val="24"/>
    </w:rPr>
  </w:style>
  <w:style w:type="paragraph" w:styleId="List">
    <w:name w:val="List"/>
    <w:basedOn w:val="Normal"/>
    <w:rsid w:val="00CD7F98"/>
    <w:pPr>
      <w:autoSpaceDE w:val="0"/>
      <w:autoSpaceDN w:val="0"/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efault">
    <w:name w:val="Default"/>
    <w:rsid w:val="00CD7F98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US" w:eastAsia="en-US"/>
    </w:rPr>
  </w:style>
  <w:style w:type="paragraph" w:customStyle="1" w:styleId="CM15">
    <w:name w:val="CM15"/>
    <w:basedOn w:val="Default"/>
    <w:next w:val="Default"/>
    <w:rsid w:val="00CD7F98"/>
    <w:pPr>
      <w:spacing w:after="540"/>
    </w:pPr>
    <w:rPr>
      <w:color w:val="auto"/>
    </w:rPr>
  </w:style>
  <w:style w:type="table" w:customStyle="1" w:styleId="TableGrid2">
    <w:name w:val="Table Grid2"/>
    <w:basedOn w:val="TableNormal"/>
    <w:next w:val="TableGrid"/>
    <w:rsid w:val="00CD7F98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CD7F98"/>
  </w:style>
  <w:style w:type="table" w:customStyle="1" w:styleId="TableGrid11">
    <w:name w:val="Table Grid11"/>
    <w:basedOn w:val="TableNormal"/>
    <w:next w:val="TableGrid"/>
    <w:uiPriority w:val="59"/>
    <w:rsid w:val="00CD7F9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CD7F98"/>
  </w:style>
  <w:style w:type="paragraph" w:customStyle="1" w:styleId="ParaTitle">
    <w:name w:val="Para.Title"/>
    <w:basedOn w:val="Normal"/>
    <w:rsid w:val="00CD7F98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MS Mincho" w:hAnsi="Times New Roman" w:cs="Times New Roman"/>
      <w:b/>
      <w:bCs/>
      <w:sz w:val="24"/>
      <w:szCs w:val="24"/>
      <w:lang w:eastAsia="en-US"/>
    </w:rPr>
  </w:style>
  <w:style w:type="character" w:customStyle="1" w:styleId="Heading6Char1">
    <w:name w:val="Heading 6 Char1"/>
    <w:uiPriority w:val="99"/>
    <w:locked/>
    <w:rsid w:val="00CD7F98"/>
    <w:rPr>
      <w:rFonts w:ascii="Arial" w:eastAsia="MS Mincho" w:hAnsi="Arial" w:cs="Arial"/>
      <w:sz w:val="24"/>
      <w:szCs w:val="24"/>
      <w:lang w:val="en-US" w:eastAsia="en-US"/>
    </w:rPr>
  </w:style>
  <w:style w:type="paragraph" w:customStyle="1" w:styleId="CityState">
    <w:name w:val="City/State"/>
    <w:basedOn w:val="BodyText"/>
    <w:next w:val="BodyText"/>
    <w:uiPriority w:val="99"/>
    <w:rsid w:val="00CD7F98"/>
    <w:pPr>
      <w:keepNext/>
      <w:spacing w:after="220" w:line="220" w:lineRule="atLeast"/>
    </w:pPr>
    <w:rPr>
      <w:rFonts w:eastAsia="MS Mincho"/>
      <w:spacing w:val="-5"/>
      <w:sz w:val="20"/>
      <w:szCs w:val="20"/>
      <w:lang w:eastAsia="en-US"/>
    </w:rPr>
  </w:style>
  <w:style w:type="paragraph" w:styleId="NormalWeb">
    <w:name w:val="Normal (Web)"/>
    <w:basedOn w:val="Normal"/>
    <w:rsid w:val="00CD7F9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customStyle="1" w:styleId="WW8Num9z0">
    <w:name w:val="WW8Num9z0"/>
    <w:rsid w:val="00CD7F98"/>
    <w:rPr>
      <w:b w:val="0"/>
    </w:rPr>
  </w:style>
  <w:style w:type="character" w:customStyle="1" w:styleId="WW8Num13z0">
    <w:name w:val="WW8Num13z0"/>
    <w:rsid w:val="00CD7F98"/>
    <w:rPr>
      <w:rFonts w:ascii="Wingdings 2" w:hAnsi="Wingdings 2" w:cs="OpenSymbol"/>
    </w:rPr>
  </w:style>
  <w:style w:type="character" w:customStyle="1" w:styleId="WW8Num13z1">
    <w:name w:val="WW8Num13z1"/>
    <w:rsid w:val="00CD7F98"/>
    <w:rPr>
      <w:rFonts w:ascii="OpenSymbol" w:hAnsi="OpenSymbol" w:cs="OpenSymbol"/>
    </w:rPr>
  </w:style>
  <w:style w:type="character" w:customStyle="1" w:styleId="WW8Num14z0">
    <w:name w:val="WW8Num14z0"/>
    <w:rsid w:val="00CD7F98"/>
    <w:rPr>
      <w:rFonts w:ascii="Wingdings 2" w:hAnsi="Wingdings 2" w:cs="OpenSymbol"/>
    </w:rPr>
  </w:style>
  <w:style w:type="character" w:customStyle="1" w:styleId="WW8Num14z1">
    <w:name w:val="WW8Num14z1"/>
    <w:rsid w:val="00CD7F98"/>
    <w:rPr>
      <w:rFonts w:ascii="OpenSymbol" w:hAnsi="OpenSymbol" w:cs="OpenSymbol"/>
    </w:rPr>
  </w:style>
  <w:style w:type="character" w:customStyle="1" w:styleId="WW8Num15z0">
    <w:name w:val="WW8Num15z0"/>
    <w:rsid w:val="00CD7F98"/>
    <w:rPr>
      <w:rFonts w:ascii="Wingdings 2" w:hAnsi="Wingdings 2" w:cs="OpenSymbol"/>
    </w:rPr>
  </w:style>
  <w:style w:type="character" w:customStyle="1" w:styleId="WW8Num16z0">
    <w:name w:val="WW8Num16z0"/>
    <w:rsid w:val="00CD7F98"/>
    <w:rPr>
      <w:rFonts w:ascii="Wingdings 2" w:hAnsi="Wingdings 2" w:cs="OpenSymbol"/>
    </w:rPr>
  </w:style>
  <w:style w:type="character" w:customStyle="1" w:styleId="WW8Num17z0">
    <w:name w:val="WW8Num17z0"/>
    <w:rsid w:val="00CD7F98"/>
    <w:rPr>
      <w:rFonts w:ascii="Wingdings 2" w:hAnsi="Wingdings 2" w:cs="OpenSymbol"/>
    </w:rPr>
  </w:style>
  <w:style w:type="character" w:customStyle="1" w:styleId="WW8Num17z1">
    <w:name w:val="WW8Num17z1"/>
    <w:rsid w:val="00CD7F98"/>
    <w:rPr>
      <w:rFonts w:ascii="OpenSymbol" w:hAnsi="OpenSymbol" w:cs="OpenSymbol"/>
    </w:rPr>
  </w:style>
  <w:style w:type="character" w:customStyle="1" w:styleId="WW8Num18z0">
    <w:name w:val="WW8Num18z0"/>
    <w:rsid w:val="00CD7F98"/>
    <w:rPr>
      <w:rFonts w:ascii="Wingdings 2" w:hAnsi="Wingdings 2" w:cs="OpenSymbol"/>
    </w:rPr>
  </w:style>
  <w:style w:type="character" w:customStyle="1" w:styleId="WW8Num18z1">
    <w:name w:val="WW8Num18z1"/>
    <w:rsid w:val="00CD7F98"/>
    <w:rPr>
      <w:rFonts w:ascii="OpenSymbol" w:hAnsi="OpenSymbol" w:cs="OpenSymbol"/>
    </w:rPr>
  </w:style>
  <w:style w:type="character" w:customStyle="1" w:styleId="WW8Num19z0">
    <w:name w:val="WW8Num19z0"/>
    <w:rsid w:val="00CD7F98"/>
    <w:rPr>
      <w:rFonts w:ascii="Wingdings 2" w:hAnsi="Wingdings 2" w:cs="OpenSymbol"/>
    </w:rPr>
  </w:style>
  <w:style w:type="character" w:customStyle="1" w:styleId="WW8Num20z0">
    <w:name w:val="WW8Num20z0"/>
    <w:rsid w:val="00CD7F98"/>
    <w:rPr>
      <w:rFonts w:ascii="Wingdings 2" w:hAnsi="Wingdings 2" w:cs="OpenSymbol"/>
    </w:rPr>
  </w:style>
  <w:style w:type="character" w:customStyle="1" w:styleId="WW8Num20z1">
    <w:name w:val="WW8Num20z1"/>
    <w:rsid w:val="00CD7F98"/>
    <w:rPr>
      <w:rFonts w:ascii="OpenSymbol" w:hAnsi="OpenSymbol" w:cs="OpenSymbol"/>
    </w:rPr>
  </w:style>
  <w:style w:type="character" w:customStyle="1" w:styleId="WW8Num21z0">
    <w:name w:val="WW8Num21z0"/>
    <w:rsid w:val="00CD7F98"/>
    <w:rPr>
      <w:rFonts w:ascii="Wingdings 2" w:hAnsi="Wingdings 2" w:cs="OpenSymbol"/>
    </w:rPr>
  </w:style>
  <w:style w:type="character" w:customStyle="1" w:styleId="WW8Num21z1">
    <w:name w:val="WW8Num21z1"/>
    <w:rsid w:val="00CD7F98"/>
    <w:rPr>
      <w:rFonts w:ascii="OpenSymbol" w:hAnsi="OpenSymbol" w:cs="OpenSymbol"/>
    </w:rPr>
  </w:style>
  <w:style w:type="character" w:customStyle="1" w:styleId="WW8Num22z0">
    <w:name w:val="WW8Num22z0"/>
    <w:rsid w:val="00CD7F98"/>
    <w:rPr>
      <w:rFonts w:ascii="Wingdings 2" w:hAnsi="Wingdings 2" w:cs="OpenSymbol"/>
    </w:rPr>
  </w:style>
  <w:style w:type="character" w:customStyle="1" w:styleId="WW8Num22z1">
    <w:name w:val="WW8Num22z1"/>
    <w:rsid w:val="00CD7F98"/>
    <w:rPr>
      <w:rFonts w:ascii="OpenSymbol" w:hAnsi="OpenSymbol" w:cs="OpenSymbol"/>
    </w:rPr>
  </w:style>
  <w:style w:type="character" w:customStyle="1" w:styleId="WW8Num23z0">
    <w:name w:val="WW8Num23z0"/>
    <w:rsid w:val="00CD7F98"/>
    <w:rPr>
      <w:rFonts w:ascii="Wingdings 2" w:hAnsi="Wingdings 2" w:cs="OpenSymbol"/>
    </w:rPr>
  </w:style>
  <w:style w:type="character" w:customStyle="1" w:styleId="WW8Num23z1">
    <w:name w:val="WW8Num23z1"/>
    <w:rsid w:val="00CD7F98"/>
    <w:rPr>
      <w:rFonts w:ascii="OpenSymbol" w:hAnsi="OpenSymbol" w:cs="OpenSymbol"/>
    </w:rPr>
  </w:style>
  <w:style w:type="character" w:customStyle="1" w:styleId="WW8Num24z0">
    <w:name w:val="WW8Num24z0"/>
    <w:rsid w:val="00CD7F98"/>
    <w:rPr>
      <w:rFonts w:ascii="Wingdings 2" w:hAnsi="Wingdings 2" w:cs="OpenSymbol"/>
    </w:rPr>
  </w:style>
  <w:style w:type="character" w:customStyle="1" w:styleId="WW8Num24z1">
    <w:name w:val="WW8Num24z1"/>
    <w:rsid w:val="00CD7F98"/>
    <w:rPr>
      <w:rFonts w:ascii="OpenSymbol" w:hAnsi="OpenSymbol" w:cs="OpenSymbol"/>
    </w:rPr>
  </w:style>
  <w:style w:type="character" w:customStyle="1" w:styleId="WW8Num27z0">
    <w:name w:val="WW8Num27z0"/>
    <w:rsid w:val="00CD7F98"/>
    <w:rPr>
      <w:rFonts w:ascii="Symbol" w:hAnsi="Symbol" w:cs="Symbol"/>
    </w:rPr>
  </w:style>
  <w:style w:type="character" w:customStyle="1" w:styleId="WW8Num27z1">
    <w:name w:val="WW8Num27z1"/>
    <w:rsid w:val="00CD7F98"/>
    <w:rPr>
      <w:rFonts w:ascii="Courier New" w:hAnsi="Courier New" w:cs="Courier New"/>
    </w:rPr>
  </w:style>
  <w:style w:type="character" w:customStyle="1" w:styleId="WW8Num27z2">
    <w:name w:val="WW8Num27z2"/>
    <w:rsid w:val="00CD7F98"/>
    <w:rPr>
      <w:rFonts w:ascii="Wingdings" w:hAnsi="Wingdings" w:cs="Wingdings"/>
    </w:rPr>
  </w:style>
  <w:style w:type="character" w:customStyle="1" w:styleId="WW8Num28z0">
    <w:name w:val="WW8Num28z0"/>
    <w:rsid w:val="00CD7F98"/>
    <w:rPr>
      <w:rFonts w:ascii="Symbol" w:hAnsi="Symbol" w:cs="Symbol"/>
    </w:rPr>
  </w:style>
  <w:style w:type="character" w:customStyle="1" w:styleId="WW8Num28z1">
    <w:name w:val="WW8Num28z1"/>
    <w:rsid w:val="00CD7F98"/>
    <w:rPr>
      <w:rFonts w:ascii="Courier New" w:hAnsi="Courier New" w:cs="Courier New"/>
    </w:rPr>
  </w:style>
  <w:style w:type="character" w:customStyle="1" w:styleId="WW8Num28z2">
    <w:name w:val="WW8Num28z2"/>
    <w:rsid w:val="00CD7F98"/>
    <w:rPr>
      <w:rFonts w:ascii="Wingdings" w:hAnsi="Wingdings" w:cs="Wingdings"/>
    </w:rPr>
  </w:style>
  <w:style w:type="character" w:customStyle="1" w:styleId="WW8Num10z0">
    <w:name w:val="WW8Num10z0"/>
    <w:rsid w:val="00CD7F98"/>
    <w:rPr>
      <w:b w:val="0"/>
    </w:rPr>
  </w:style>
  <w:style w:type="character" w:customStyle="1" w:styleId="Absatz-Standardschriftart">
    <w:name w:val="Absatz-Standardschriftart"/>
    <w:rsid w:val="00CD7F98"/>
  </w:style>
  <w:style w:type="character" w:customStyle="1" w:styleId="WW8Num11z0">
    <w:name w:val="WW8Num11z0"/>
    <w:rsid w:val="00CD7F98"/>
    <w:rPr>
      <w:b w:val="0"/>
    </w:rPr>
  </w:style>
  <w:style w:type="character" w:customStyle="1" w:styleId="WW-DefaultParagraphFont">
    <w:name w:val="WW-Default Paragraph Font"/>
    <w:rsid w:val="00CD7F98"/>
  </w:style>
  <w:style w:type="character" w:customStyle="1" w:styleId="Bullets">
    <w:name w:val="Bullets"/>
    <w:rsid w:val="00CD7F98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CD7F98"/>
  </w:style>
  <w:style w:type="paragraph" w:customStyle="1" w:styleId="Heading">
    <w:name w:val="Heading"/>
    <w:basedOn w:val="Normal"/>
    <w:next w:val="BodyText"/>
    <w:rsid w:val="00CD7F98"/>
    <w:pPr>
      <w:keepNext/>
      <w:suppressAutoHyphens/>
      <w:spacing w:before="240" w:after="120" w:line="240" w:lineRule="auto"/>
    </w:pPr>
    <w:rPr>
      <w:rFonts w:ascii="Liberation Sans" w:eastAsia="WenQuanYi Micro Hei" w:hAnsi="Liberation Sans" w:cs="Lohit Hindi"/>
      <w:sz w:val="28"/>
      <w:szCs w:val="28"/>
      <w:lang w:val="en-US" w:eastAsia="ar-SA"/>
    </w:rPr>
  </w:style>
  <w:style w:type="paragraph" w:styleId="Caption">
    <w:name w:val="caption"/>
    <w:basedOn w:val="Normal"/>
    <w:qFormat/>
    <w:rsid w:val="00CD7F9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val="en-US" w:eastAsia="ar-SA"/>
    </w:rPr>
  </w:style>
  <w:style w:type="paragraph" w:customStyle="1" w:styleId="Index">
    <w:name w:val="Index"/>
    <w:basedOn w:val="Normal"/>
    <w:rsid w:val="00CD7F98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CD7F9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CD7F98"/>
    <w:pPr>
      <w:jc w:val="center"/>
    </w:pPr>
    <w:rPr>
      <w:b/>
      <w:bCs/>
    </w:rPr>
  </w:style>
  <w:style w:type="character" w:styleId="Strong">
    <w:name w:val="Strong"/>
    <w:qFormat/>
    <w:rsid w:val="00CD7F98"/>
    <w:rPr>
      <w:b/>
      <w:bCs/>
    </w:rPr>
  </w:style>
  <w:style w:type="paragraph" w:styleId="DocumentMap">
    <w:name w:val="Document Map"/>
    <w:basedOn w:val="Normal"/>
    <w:link w:val="DocumentMapChar"/>
    <w:uiPriority w:val="99"/>
    <w:unhideWhenUsed/>
    <w:rsid w:val="00CD7F98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CD7F98"/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il">
    <w:name w:val="il"/>
    <w:rsid w:val="00CD7F98"/>
  </w:style>
  <w:style w:type="paragraph" w:customStyle="1" w:styleId="CcList">
    <w:name w:val="Cc List"/>
    <w:basedOn w:val="Normal"/>
    <w:rsid w:val="00CD7F98"/>
    <w:pPr>
      <w:keepLines/>
      <w:widowControl w:val="0"/>
      <w:suppressAutoHyphens/>
      <w:spacing w:after="0" w:line="220" w:lineRule="atLeast"/>
      <w:ind w:left="360" w:hanging="360"/>
    </w:pPr>
    <w:rPr>
      <w:rFonts w:ascii="Arial" w:eastAsia="Arial Unicode MS" w:hAnsi="Arial" w:cs="Times New Roman"/>
      <w:spacing w:val="-5"/>
      <w:sz w:val="24"/>
      <w:szCs w:val="20"/>
      <w:lang w:val="en-US" w:eastAsia="en-US"/>
    </w:rPr>
  </w:style>
  <w:style w:type="paragraph" w:customStyle="1" w:styleId="Heading1BookmanOldStyle">
    <w:name w:val="Heading 1 + Bookman Old Style"/>
    <w:aliases w:val="11.5 pt,Justified,Line spacing:  1.5 lines"/>
    <w:basedOn w:val="Normal"/>
    <w:rsid w:val="00CD7F98"/>
    <w:pPr>
      <w:widowControl w:val="0"/>
      <w:numPr>
        <w:numId w:val="4"/>
      </w:numPr>
      <w:spacing w:after="0" w:line="360" w:lineRule="auto"/>
      <w:jc w:val="both"/>
    </w:pPr>
    <w:rPr>
      <w:rFonts w:ascii="Bookman Old Style" w:eastAsia="Times New Roman" w:hAnsi="Bookman Old Style" w:cs="Bookman Old Style"/>
      <w:b/>
      <w:bCs/>
      <w:sz w:val="23"/>
      <w:szCs w:val="23"/>
      <w:lang w:val="ms-MY" w:eastAsia="en-US"/>
    </w:rPr>
  </w:style>
  <w:style w:type="character" w:styleId="Emphasis">
    <w:name w:val="Emphasis"/>
    <w:uiPriority w:val="20"/>
    <w:qFormat/>
    <w:rsid w:val="00CD7F98"/>
    <w:rPr>
      <w:i/>
      <w:iCs/>
    </w:rPr>
  </w:style>
  <w:style w:type="table" w:customStyle="1" w:styleId="TableGrid0">
    <w:name w:val="TableGrid"/>
    <w:rsid w:val="00CD7F98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3">
    <w:name w:val="Body Text 3"/>
    <w:basedOn w:val="Normal"/>
    <w:link w:val="BodyText3Char"/>
    <w:rsid w:val="00CD7F98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D7F98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A7">
    <w:name w:val="A7"/>
    <w:uiPriority w:val="99"/>
    <w:rsid w:val="0030689F"/>
    <w:rPr>
      <w:rFonts w:cs="Museo Sans For Dell 300"/>
      <w:color w:val="000000"/>
      <w:sz w:val="9"/>
      <w:szCs w:val="9"/>
    </w:rPr>
  </w:style>
  <w:style w:type="paragraph" w:customStyle="1" w:styleId="TableParagraph">
    <w:name w:val="Table Paragraph"/>
    <w:basedOn w:val="Normal"/>
    <w:uiPriority w:val="1"/>
    <w:qFormat/>
    <w:rsid w:val="00561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56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3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63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13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13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6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17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99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3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7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88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28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94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4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2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5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8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61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06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03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0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44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0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5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67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72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5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19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0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5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0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8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4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  <wetp:taskpane dockstate="right" visibility="0" width="438" row="2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E7DC5236-71C2-4D42-AAAC-A72315C6CA28}">
  <we:reference id="wa200005502" version="1.0.0.11" store="en-US" storeType="OMEX"/>
  <we:alternateReferences>
    <we:reference id="wa200005502" version="1.0.0.11" store="wa200005502" storeType="OMEX"/>
  </we:alternateReferences>
  <we:properties>
    <we:property name="docId" value="&quot;CO5J5VfC71j3Hkg-fPPwR&quot;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8C318E91-753E-48E4-9718-DD7D7C3394CD}">
  <we:reference id="wa200007708" version="1.0.0.0" store="en-US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45D8C-DB2D-4B78-9625-C6E6837D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54</Pages>
  <Words>13663</Words>
  <Characters>77885</Characters>
  <Application>Microsoft Office Word</Application>
  <DocSecurity>0</DocSecurity>
  <Lines>649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Muhammad Alif Hassan</cp:lastModifiedBy>
  <cp:revision>11</cp:revision>
  <cp:lastPrinted>2019-02-07T01:18:00Z</cp:lastPrinted>
  <dcterms:created xsi:type="dcterms:W3CDTF">2022-03-29T07:25:00Z</dcterms:created>
  <dcterms:modified xsi:type="dcterms:W3CDTF">2025-04-22T08:24:00Z</dcterms:modified>
</cp:coreProperties>
</file>